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125"/>
      </w:tblGrid>
      <w:tr w:rsidR="004124EB" w:rsidRPr="000E45E0" w14:paraId="7485F88A" w14:textId="77777777" w:rsidTr="004A1108">
        <w:trPr>
          <w:trHeight w:val="509"/>
        </w:trPr>
        <w:tc>
          <w:tcPr>
            <w:tcW w:w="102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87A9B2" w14:textId="77777777" w:rsidR="004124EB" w:rsidRPr="000E45E0" w:rsidRDefault="004124EB" w:rsidP="004A1108">
            <w:pPr>
              <w:pStyle w:val="Nagwek1"/>
            </w:pPr>
            <w:r w:rsidRPr="000E45E0">
              <w:br w:type="page"/>
              <w:t>Sylabus przedmiotu / modułu kształcenia</w:t>
            </w:r>
          </w:p>
        </w:tc>
      </w:tr>
      <w:tr w:rsidR="004124EB" w:rsidRPr="005C7D8B" w14:paraId="21F92067" w14:textId="77777777" w:rsidTr="004A1108">
        <w:trPr>
          <w:trHeight w:val="454"/>
        </w:trPr>
        <w:tc>
          <w:tcPr>
            <w:tcW w:w="493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9CAF08" w14:textId="77777777" w:rsidR="004124EB" w:rsidRPr="005C7D8B" w:rsidRDefault="004124EB" w:rsidP="004A1108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52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F3AB22" w14:textId="77777777" w:rsidR="004124EB" w:rsidRPr="005C7D8B" w:rsidRDefault="004124EB" w:rsidP="004A1108">
            <w:pPr>
              <w:pStyle w:val="Tytukomrki"/>
            </w:pPr>
            <w:r w:rsidRPr="00C01CD6">
              <w:rPr>
                <w:b w:val="0"/>
                <w:lang w:eastAsia="pl-PL"/>
              </w:rPr>
              <w:t>Prawo administracyjne materialne</w:t>
            </w:r>
          </w:p>
        </w:tc>
      </w:tr>
      <w:tr w:rsidR="004124EB" w:rsidRPr="000E45E0" w14:paraId="2A5F72B8" w14:textId="77777777" w:rsidTr="004A1108">
        <w:trPr>
          <w:trHeight w:val="454"/>
        </w:trPr>
        <w:tc>
          <w:tcPr>
            <w:tcW w:w="397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5CDC38" w14:textId="77777777" w:rsidR="004124EB" w:rsidRPr="000E45E0" w:rsidRDefault="004124EB" w:rsidP="004A1108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62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793127" w14:textId="77777777" w:rsidR="004124EB" w:rsidRPr="00ED548A" w:rsidRDefault="004124EB" w:rsidP="004A1108">
            <w:pPr>
              <w:pStyle w:val="Tytukomrki"/>
              <w:rPr>
                <w:b w:val="0"/>
                <w:lang w:val="en-US"/>
              </w:rPr>
            </w:pPr>
            <w:r w:rsidRPr="00ED548A">
              <w:rPr>
                <w:b w:val="0"/>
                <w:lang w:val="en-US" w:eastAsia="pl-PL"/>
              </w:rPr>
              <w:t>Administrative law</w:t>
            </w:r>
          </w:p>
        </w:tc>
      </w:tr>
      <w:tr w:rsidR="004124EB" w:rsidRPr="000E45E0" w14:paraId="6F06E562" w14:textId="77777777" w:rsidTr="004A1108">
        <w:trPr>
          <w:trHeight w:val="454"/>
        </w:trPr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C0D69C" w14:textId="77777777" w:rsidR="004124EB" w:rsidRPr="000E45E0" w:rsidRDefault="004124EB" w:rsidP="004A1108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73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5E960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Język</w:t>
            </w:r>
            <w:r w:rsidRPr="00C01CD6">
              <w:rPr>
                <w:rFonts w:ascii="Arial" w:hAnsi="Arial" w:cs="Arial"/>
                <w:color w:val="000000"/>
              </w:rPr>
              <w:t xml:space="preserve"> polski</w:t>
            </w:r>
          </w:p>
        </w:tc>
      </w:tr>
      <w:tr w:rsidR="004124EB" w:rsidRPr="000E45E0" w14:paraId="2119D60F" w14:textId="77777777" w:rsidTr="004A1108">
        <w:trPr>
          <w:trHeight w:val="454"/>
        </w:trPr>
        <w:tc>
          <w:tcPr>
            <w:tcW w:w="723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9AD4D0" w14:textId="77777777" w:rsidR="004124EB" w:rsidRPr="000E45E0" w:rsidRDefault="004124EB" w:rsidP="004A1108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E32547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color w:val="000000"/>
              </w:rPr>
              <w:t>Administracja</w:t>
            </w:r>
          </w:p>
        </w:tc>
      </w:tr>
      <w:tr w:rsidR="004124EB" w:rsidRPr="000E45E0" w14:paraId="4BDCB255" w14:textId="77777777" w:rsidTr="004A1108">
        <w:trPr>
          <w:trHeight w:val="454"/>
        </w:trPr>
        <w:tc>
          <w:tcPr>
            <w:tcW w:w="3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35B8F0" w14:textId="77777777" w:rsidR="004124EB" w:rsidRPr="000E45E0" w:rsidRDefault="004124EB" w:rsidP="004A1108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04D7EE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Wydział Nauk Społecznych</w:t>
            </w:r>
          </w:p>
        </w:tc>
      </w:tr>
      <w:tr w:rsidR="004124EB" w:rsidRPr="000E45E0" w14:paraId="5C1F13AE" w14:textId="77777777" w:rsidTr="004A1108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B23DCB" w14:textId="77777777" w:rsidR="004124EB" w:rsidRPr="000E45E0" w:rsidRDefault="004124EB" w:rsidP="004A1108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F98990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4124EB" w:rsidRPr="000E45E0" w14:paraId="16B11E34" w14:textId="77777777" w:rsidTr="004A1108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42E728" w14:textId="77777777" w:rsidR="004124EB" w:rsidRPr="000E45E0" w:rsidRDefault="004124EB" w:rsidP="004A1108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AAC76B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4124EB" w:rsidRPr="000E45E0" w14:paraId="3DA6762F" w14:textId="77777777" w:rsidTr="004A1108">
        <w:trPr>
          <w:trHeight w:val="454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E06B90" w14:textId="77777777" w:rsidR="004124EB" w:rsidRPr="000E45E0" w:rsidRDefault="004124EB" w:rsidP="004A1108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793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8B2F67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color w:val="000000"/>
              </w:rPr>
              <w:t>II</w:t>
            </w:r>
          </w:p>
        </w:tc>
      </w:tr>
      <w:tr w:rsidR="004124EB" w:rsidRPr="000E45E0" w14:paraId="085168F1" w14:textId="77777777" w:rsidTr="004A1108">
        <w:trPr>
          <w:trHeight w:val="454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10B4FA" w14:textId="77777777" w:rsidR="004124EB" w:rsidRPr="000E45E0" w:rsidRDefault="004124EB" w:rsidP="004A1108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835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FBB4BC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124EB" w:rsidRPr="000E45E0" w14:paraId="04C3A30B" w14:textId="77777777" w:rsidTr="004A1108">
        <w:trPr>
          <w:trHeight w:val="454"/>
        </w:trPr>
        <w:tc>
          <w:tcPr>
            <w:tcW w:w="34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339475" w14:textId="77777777" w:rsidR="004124EB" w:rsidRPr="000E45E0" w:rsidRDefault="004124EB" w:rsidP="004A1108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67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D31B1A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color w:val="000000"/>
              </w:rPr>
              <w:t>6</w:t>
            </w:r>
          </w:p>
        </w:tc>
      </w:tr>
      <w:tr w:rsidR="004124EB" w:rsidRPr="000E45E0" w14:paraId="78E5D330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52945E" w14:textId="77777777" w:rsidR="004124EB" w:rsidRPr="004E0FDF" w:rsidRDefault="004124EB" w:rsidP="004A1108">
            <w:pPr>
              <w:pStyle w:val="Tytukomrki"/>
            </w:pPr>
            <w:r w:rsidRPr="004E0FDF">
              <w:t xml:space="preserve">Imię i nazwisko koordynatora przedmiotu: 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12BCE7" w14:textId="77777777" w:rsidR="004124EB" w:rsidRPr="004E0FDF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0FDF">
              <w:rPr>
                <w:rFonts w:ascii="Arial" w:hAnsi="Arial" w:cs="Arial"/>
                <w:color w:val="000000"/>
              </w:rPr>
              <w:t>dr Artur Olszewski</w:t>
            </w:r>
          </w:p>
        </w:tc>
      </w:tr>
      <w:tr w:rsidR="004124EB" w:rsidRPr="000E45E0" w14:paraId="4BE82829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E3E082" w14:textId="77777777" w:rsidR="004124EB" w:rsidRPr="004E0FDF" w:rsidRDefault="004124EB" w:rsidP="004A1108">
            <w:pPr>
              <w:pStyle w:val="Tytukomrki"/>
            </w:pPr>
            <w:r w:rsidRPr="004E0FDF">
              <w:t>Imię i nazwisko prowadzących zajęcia: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28AFAB" w14:textId="77777777" w:rsidR="004124EB" w:rsidRPr="004E0FDF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E0FDF">
              <w:rPr>
                <w:rFonts w:ascii="Arial" w:hAnsi="Arial" w:cs="Arial"/>
                <w:color w:val="000000"/>
              </w:rPr>
              <w:t>dr Artur Olszewski</w:t>
            </w:r>
          </w:p>
        </w:tc>
      </w:tr>
      <w:tr w:rsidR="004124EB" w:rsidRPr="000E45E0" w14:paraId="0C67E0E3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597C3F" w14:textId="77777777" w:rsidR="004124EB" w:rsidRPr="000E45E0" w:rsidRDefault="004124EB" w:rsidP="004A1108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003E14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C01CD6">
              <w:rPr>
                <w:rFonts w:ascii="Arial" w:hAnsi="Arial" w:cs="Arial"/>
                <w:lang w:eastAsia="pl-PL"/>
              </w:rPr>
              <w:t>1.Zapoznanie studentów z podstawowymi regulacjami materialnego prawa administracyjnego. 2. Wyrobienie  umiejętności analizy i posługiwania się aktami prawnymi z zakresu materialnego prawa administracyjnego.</w:t>
            </w:r>
          </w:p>
          <w:p w14:paraId="5C5A39CA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lang w:eastAsia="pl-PL"/>
              </w:rPr>
              <w:t>3. Uświadomienie studentom konieczności znajomości regulacji prawa administracyjnego materialnego dla świadomego i skutecznego funkcjonowania w społeczeństwie i państwie.</w:t>
            </w:r>
          </w:p>
        </w:tc>
      </w:tr>
      <w:tr w:rsidR="004124EB" w:rsidRPr="000E45E0" w14:paraId="6349ADAB" w14:textId="77777777" w:rsidTr="004A1108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2B2A87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0B2A26" w14:textId="77777777" w:rsidR="004124EB" w:rsidRPr="000E45E0" w:rsidRDefault="004124EB" w:rsidP="004A1108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5CDAFA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24792FAE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9854E9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FE35AE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  <w:lang w:eastAsia="pl-PL"/>
              </w:rPr>
              <w:t>Student zna w stopniu zaawansowanym regulacje z zakresu materialnego prawa administracyjnego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5E0F2E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K_W01</w:t>
            </w:r>
          </w:p>
        </w:tc>
      </w:tr>
      <w:tr w:rsidR="004124EB" w:rsidRPr="000E45E0" w14:paraId="34A07596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26E320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E43650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Style w:val="wrtext"/>
                <w:rFonts w:cs="Arial"/>
              </w:rPr>
              <w:t>Student ma pogłębioną wiedzę o relacjach między strukturami i instytucjami społecznymi na płaszczyźnie krajowej i międzynarodowej w kontekście administracji;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048649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K_W04</w:t>
            </w:r>
          </w:p>
        </w:tc>
      </w:tr>
      <w:tr w:rsidR="004124EB" w:rsidRPr="000E45E0" w14:paraId="0C047528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CBD7E2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25AB27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Style w:val="wrtext"/>
                <w:rFonts w:cs="Arial"/>
              </w:rPr>
              <w:t>Student ma pogłębioną wiedzę o wpływie norm prawa administracyjnego materialnego na procesy zmian struktur i instytucji społecznych oraz ich elementów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23DDE5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K_W05</w:t>
            </w:r>
          </w:p>
        </w:tc>
      </w:tr>
      <w:tr w:rsidR="004124EB" w:rsidRPr="000E45E0" w14:paraId="6312DFC3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0F46A4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15C384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Style w:val="wrtext"/>
                <w:rFonts w:cs="Arial"/>
                <w:iCs/>
              </w:rPr>
              <w:t>Student zna istotę i elementy stosunku administracyjnoprawnego oraz zna rządzące nim prawidłowości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FA72CC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K_W10</w:t>
            </w:r>
          </w:p>
        </w:tc>
      </w:tr>
      <w:tr w:rsidR="004124EB" w:rsidRPr="000E45E0" w14:paraId="7AF7F46B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1F2C01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lastRenderedPageBreak/>
              <w:t>W_05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E81F58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Style w:val="wrtext"/>
                <w:rFonts w:cs="Arial"/>
              </w:rPr>
              <w:t>Student zna procedury działań podejmowanych w obszarze prawa administracyjnego materialnego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074BE8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K_W12</w:t>
            </w:r>
          </w:p>
        </w:tc>
      </w:tr>
      <w:tr w:rsidR="004124EB" w:rsidRPr="000E45E0" w14:paraId="55B35BA7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68B7B7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W_06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5CB148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Style w:val="wrtext"/>
                <w:rFonts w:cs="Arial"/>
              </w:rPr>
              <w:t>Student definiuje podstawowe instytucje i kierunek ewolucji prawa administracyjnego materialnego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0A1424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K_W16</w:t>
            </w:r>
          </w:p>
        </w:tc>
      </w:tr>
      <w:tr w:rsidR="004124EB" w:rsidRPr="000E45E0" w14:paraId="1B35E834" w14:textId="77777777" w:rsidTr="004A1108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D006CF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3A217AE" w14:textId="77777777" w:rsidR="004124EB" w:rsidRPr="000E45E0" w:rsidRDefault="004124EB" w:rsidP="004A1108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7337F0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68451419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19C9A9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5A5021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Style w:val="wrtext"/>
                <w:rFonts w:cs="Arial"/>
              </w:rPr>
              <w:t xml:space="preserve">Student potrafi dokonać wykładni przepisów prawnych z obszaru  </w:t>
            </w:r>
            <w:r w:rsidRPr="00C01CD6">
              <w:rPr>
                <w:rFonts w:ascii="Arial" w:hAnsi="Arial" w:cs="Arial"/>
                <w:lang w:eastAsia="pl-PL"/>
              </w:rPr>
              <w:t>prawa administracyjnego materialnego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C0E605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K_U02</w:t>
            </w:r>
          </w:p>
        </w:tc>
      </w:tr>
      <w:tr w:rsidR="004124EB" w:rsidRPr="000E45E0" w14:paraId="5AC2B38B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20EB75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F5C251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  <w:lang w:eastAsia="pl-PL"/>
              </w:rPr>
              <w:t>Student potrafi prawidłowo zastosować akt prawny do rozwiązania konkretnego przypadku z zakresu prawa administracyjnego materialnego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2C7CF6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 xml:space="preserve">K_U04 </w:t>
            </w:r>
          </w:p>
        </w:tc>
      </w:tr>
      <w:tr w:rsidR="004124EB" w:rsidRPr="000E45E0" w14:paraId="25B02BD9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6ED4F4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EC7F58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Style w:val="wrtext"/>
                <w:rFonts w:cs="Arial"/>
              </w:rPr>
              <w:t xml:space="preserve">Student potrafi formułować wnioski płynące z wykładni przepisów </w:t>
            </w:r>
            <w:r w:rsidRPr="00C01CD6">
              <w:rPr>
                <w:rFonts w:ascii="Arial" w:hAnsi="Arial" w:cs="Arial"/>
                <w:lang w:eastAsia="pl-PL"/>
              </w:rPr>
              <w:t>prawa administracyjnego materialnego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DDF941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K_U05</w:t>
            </w:r>
          </w:p>
        </w:tc>
      </w:tr>
      <w:tr w:rsidR="004124EB" w:rsidRPr="000E45E0" w14:paraId="4270053B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8EF9C6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1107E1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Style w:val="wrtext"/>
                <w:rFonts w:cs="Arial"/>
                <w:iCs/>
              </w:rPr>
              <w:t>Student potrafi wykorzystać podstawową wiedzę teoretyczną i pozyskiwać dane do analizowania konkretnych procesów i zjawisk społecznych w administracji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6832C2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K_U07</w:t>
            </w:r>
          </w:p>
        </w:tc>
      </w:tr>
      <w:tr w:rsidR="004124EB" w:rsidRPr="000E45E0" w14:paraId="1A314DB3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859095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089066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Style w:val="wrtext"/>
                <w:rFonts w:cs="Arial"/>
                <w:iCs/>
              </w:rPr>
              <w:t xml:space="preserve">Student posiada umiejętność przygotowania wystąpień pisemnych i ustnych dotyczących zagadnień szczegółowych związanych z administracją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9884F3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K_U11</w:t>
            </w:r>
          </w:p>
        </w:tc>
      </w:tr>
      <w:tr w:rsidR="004124EB" w:rsidRPr="000E45E0" w14:paraId="2B1B8B68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7E8366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83C2CF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 xml:space="preserve">Student potrafi rozstrzygać teoretyczne i praktyczne aspekty funkcjonowania administracji w pracy indywidualnej i zespołowej  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D568A0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K_U14</w:t>
            </w:r>
          </w:p>
        </w:tc>
      </w:tr>
      <w:tr w:rsidR="004124EB" w:rsidRPr="000E45E0" w14:paraId="572517CD" w14:textId="77777777" w:rsidTr="004A1108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BFE0FB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26F2F9" w14:textId="77777777" w:rsidR="004124EB" w:rsidRPr="000E45E0" w:rsidRDefault="004124EB" w:rsidP="004A1108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44029E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6FACE171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0EFA59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Ks_01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A7113B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Student posiada umiejętność indywidualnego i zespołowego działania przy realizacji zadań problemowych z zakresu prawa administracyjnego materialnego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4CE9AA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K_K03</w:t>
            </w:r>
          </w:p>
        </w:tc>
      </w:tr>
      <w:tr w:rsidR="004124EB" w:rsidRPr="000E45E0" w14:paraId="0A53477C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519F37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  <w:b/>
                <w:color w:val="000000"/>
              </w:rPr>
              <w:t>Ks_02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55E1DE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  <w:lang w:eastAsia="pl-PL"/>
              </w:rPr>
              <w:t xml:space="preserve">Student ma świadomość wiedzy i umiejętności oraz widzi potrzebę dalszego ustawicznego kształcenia i doskonalenia kompetencji w zakresie prawa </w:t>
            </w:r>
            <w:r w:rsidRPr="00C01CD6">
              <w:rPr>
                <w:rFonts w:ascii="Arial" w:hAnsi="Arial" w:cs="Arial"/>
              </w:rPr>
              <w:t>administracyjnego materialnego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C6AFCE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K_K04</w:t>
            </w:r>
          </w:p>
        </w:tc>
      </w:tr>
      <w:tr w:rsidR="004124EB" w:rsidRPr="000E45E0" w14:paraId="5FD2529F" w14:textId="77777777" w:rsidTr="004A1108">
        <w:trPr>
          <w:trHeight w:val="454"/>
        </w:trPr>
        <w:tc>
          <w:tcPr>
            <w:tcW w:w="3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EA04C3" w14:textId="77777777" w:rsidR="004124EB" w:rsidRPr="000E45E0" w:rsidRDefault="004124EB" w:rsidP="004A1108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71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86D5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D548A">
              <w:rPr>
                <w:rFonts w:ascii="Arial" w:hAnsi="Arial" w:cs="Arial"/>
                <w:lang w:eastAsia="pl-PL"/>
              </w:rPr>
              <w:t>Wykład, ćwiczenia</w:t>
            </w:r>
          </w:p>
        </w:tc>
      </w:tr>
      <w:tr w:rsidR="004124EB" w:rsidRPr="000E45E0" w14:paraId="1E436D68" w14:textId="77777777" w:rsidTr="004A1108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2B89546" w14:textId="77777777" w:rsidR="004124EB" w:rsidRPr="000E45E0" w:rsidRDefault="004124EB" w:rsidP="004A1108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4124EB" w:rsidRPr="000E45E0" w14:paraId="0731F1E8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C8F37E" w14:textId="77777777" w:rsidR="004124EB" w:rsidRPr="000E45E0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Znajomość ustrojowego prawa administracyjnego</w:t>
            </w:r>
          </w:p>
        </w:tc>
      </w:tr>
      <w:tr w:rsidR="004124EB" w:rsidRPr="000E45E0" w14:paraId="5CD34586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1A0F8C" w14:textId="77777777" w:rsidR="004124EB" w:rsidRPr="000E45E0" w:rsidRDefault="004124EB" w:rsidP="004A1108">
            <w:pPr>
              <w:pStyle w:val="Tytukomrki"/>
            </w:pPr>
            <w:r w:rsidRPr="000E45E0">
              <w:t>Treści modułu kształcenia:</w:t>
            </w:r>
          </w:p>
        </w:tc>
      </w:tr>
      <w:tr w:rsidR="004124EB" w:rsidRPr="000E45E0" w14:paraId="12D18728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F1373" w14:textId="77777777" w:rsidR="004124EB" w:rsidRPr="00ED548A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1.</w:t>
            </w:r>
            <w:r w:rsidRPr="00ED548A">
              <w:rPr>
                <w:rFonts w:ascii="Arial" w:hAnsi="Arial" w:cs="Arial"/>
              </w:rPr>
              <w:tab/>
              <w:t>Istota i miejsce prawa materialnego w systemie prawa administracyjnego</w:t>
            </w:r>
          </w:p>
          <w:p w14:paraId="333A0097" w14:textId="77777777" w:rsidR="004124EB" w:rsidRPr="00ED548A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2.</w:t>
            </w:r>
            <w:r w:rsidRPr="00ED548A">
              <w:rPr>
                <w:rFonts w:ascii="Arial" w:hAnsi="Arial" w:cs="Arial"/>
              </w:rPr>
              <w:tab/>
              <w:t>Administracyjnoprawna sytuacja osób fizycznych</w:t>
            </w:r>
          </w:p>
          <w:p w14:paraId="53356437" w14:textId="77777777" w:rsidR="004124EB" w:rsidRPr="00ED548A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3.</w:t>
            </w:r>
            <w:r w:rsidRPr="00ED548A">
              <w:rPr>
                <w:rFonts w:ascii="Arial" w:hAnsi="Arial" w:cs="Arial"/>
              </w:rPr>
              <w:tab/>
              <w:t>Administracyjnoprawna regulacja wolności zgromadzeń i wolności zrzeszania się</w:t>
            </w:r>
          </w:p>
          <w:p w14:paraId="42527722" w14:textId="77777777" w:rsidR="004124EB" w:rsidRPr="00ED548A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4.</w:t>
            </w:r>
            <w:r w:rsidRPr="00ED548A">
              <w:rPr>
                <w:rFonts w:ascii="Arial" w:hAnsi="Arial" w:cs="Arial"/>
              </w:rPr>
              <w:tab/>
              <w:t>Administracyjnoprawna regulacja wolności prasy oraz prawa dostępu do informacji publicznej</w:t>
            </w:r>
          </w:p>
          <w:p w14:paraId="70B1356E" w14:textId="77777777" w:rsidR="004124EB" w:rsidRPr="00ED548A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5.</w:t>
            </w:r>
            <w:r w:rsidRPr="00ED548A">
              <w:rPr>
                <w:rFonts w:ascii="Arial" w:hAnsi="Arial" w:cs="Arial"/>
              </w:rPr>
              <w:tab/>
              <w:t>Administracja spraw zdrowia i spraw socjalnych</w:t>
            </w:r>
          </w:p>
          <w:p w14:paraId="595BB43F" w14:textId="77777777" w:rsidR="004124EB" w:rsidRPr="00ED548A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6.</w:t>
            </w:r>
            <w:r w:rsidRPr="00ED548A">
              <w:rPr>
                <w:rFonts w:ascii="Arial" w:hAnsi="Arial" w:cs="Arial"/>
              </w:rPr>
              <w:tab/>
              <w:t>Administracja w dziedzinie oświaty, nauki i kultury</w:t>
            </w:r>
          </w:p>
          <w:p w14:paraId="2E1EB552" w14:textId="77777777" w:rsidR="004124EB" w:rsidRPr="00ED548A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7.</w:t>
            </w:r>
            <w:r w:rsidRPr="00ED548A">
              <w:rPr>
                <w:rFonts w:ascii="Arial" w:hAnsi="Arial" w:cs="Arial"/>
              </w:rPr>
              <w:tab/>
              <w:t>Wybrane zagadnienia administracyjnoprawnej regulacji gospodarki</w:t>
            </w:r>
          </w:p>
          <w:p w14:paraId="6B1EDBDC" w14:textId="77777777" w:rsidR="004124EB" w:rsidRPr="00ED548A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8.</w:t>
            </w:r>
            <w:r w:rsidRPr="00ED548A">
              <w:rPr>
                <w:rFonts w:ascii="Arial" w:hAnsi="Arial" w:cs="Arial"/>
              </w:rPr>
              <w:tab/>
              <w:t>Administracyjnoprawna regulacja zapewnienia bezpieczeństwa i porządku publicznego</w:t>
            </w:r>
          </w:p>
          <w:p w14:paraId="19E5754B" w14:textId="77777777" w:rsidR="004124EB" w:rsidRPr="000E45E0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9.</w:t>
            </w:r>
            <w:r w:rsidRPr="00ED548A">
              <w:rPr>
                <w:rFonts w:ascii="Arial" w:hAnsi="Arial" w:cs="Arial"/>
              </w:rPr>
              <w:tab/>
              <w:t>Administracja obrony kraju</w:t>
            </w:r>
          </w:p>
        </w:tc>
      </w:tr>
      <w:tr w:rsidR="004124EB" w:rsidRPr="000E45E0" w14:paraId="65EDB8DB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3AB2E5" w14:textId="77777777" w:rsidR="004124EB" w:rsidRPr="000E45E0" w:rsidRDefault="004124EB" w:rsidP="004A1108">
            <w:pPr>
              <w:pStyle w:val="Tytukomrki"/>
            </w:pPr>
            <w:r w:rsidRPr="000E45E0">
              <w:t>Literatura podstawowa:</w:t>
            </w:r>
          </w:p>
        </w:tc>
      </w:tr>
      <w:tr w:rsidR="004124EB" w:rsidRPr="000E45E0" w14:paraId="15643145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D99634" w14:textId="77777777" w:rsidR="004124EB" w:rsidRPr="000E45E0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Z. </w:t>
            </w:r>
            <w:proofErr w:type="spellStart"/>
            <w:r>
              <w:rPr>
                <w:rFonts w:ascii="Arial" w:hAnsi="Arial" w:cs="Arial"/>
              </w:rPr>
              <w:t>Duniewska</w:t>
            </w:r>
            <w:proofErr w:type="spellEnd"/>
            <w:r>
              <w:rPr>
                <w:rFonts w:ascii="Arial" w:hAnsi="Arial" w:cs="Arial"/>
              </w:rPr>
              <w:t xml:space="preserve">, B. Jaworska-Dębska, P. Korzeniowski, E. </w:t>
            </w:r>
            <w:r w:rsidRPr="00464447">
              <w:rPr>
                <w:rFonts w:ascii="Arial" w:hAnsi="Arial" w:cs="Arial"/>
              </w:rPr>
              <w:t>Olejniczak-Szałowska</w:t>
            </w:r>
            <w:r>
              <w:rPr>
                <w:rFonts w:ascii="Arial" w:hAnsi="Arial" w:cs="Arial"/>
              </w:rPr>
              <w:t xml:space="preserve">, </w:t>
            </w:r>
            <w:r w:rsidRPr="00464447">
              <w:rPr>
                <w:rFonts w:ascii="Arial" w:hAnsi="Arial" w:cs="Arial"/>
                <w:i/>
              </w:rPr>
              <w:t>Prawo administracyjne materialne</w:t>
            </w:r>
            <w:r>
              <w:rPr>
                <w:rFonts w:ascii="Arial" w:hAnsi="Arial" w:cs="Arial"/>
              </w:rPr>
              <w:t>, Warszawa 2022</w:t>
            </w:r>
          </w:p>
        </w:tc>
      </w:tr>
      <w:tr w:rsidR="004124EB" w:rsidRPr="000E45E0" w14:paraId="30FBFF5C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C2D897" w14:textId="77777777" w:rsidR="004124EB" w:rsidRPr="000E45E0" w:rsidRDefault="004124EB" w:rsidP="004A1108">
            <w:pPr>
              <w:pStyle w:val="Tytukomrki"/>
            </w:pPr>
            <w:r w:rsidRPr="000E45E0">
              <w:t>Literatura dodatkowa:</w:t>
            </w:r>
          </w:p>
        </w:tc>
      </w:tr>
      <w:tr w:rsidR="004124EB" w:rsidRPr="000E45E0" w14:paraId="2ECAFB58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0327B" w14:textId="77777777" w:rsidR="004124EB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Ł. Siudak, </w:t>
            </w:r>
            <w:r w:rsidRPr="00464447">
              <w:rPr>
                <w:rFonts w:ascii="Arial" w:hAnsi="Arial" w:cs="Arial"/>
                <w:i/>
              </w:rPr>
              <w:t>Prawo administracyjne materialne. Orzecznictwo aplikanta</w:t>
            </w:r>
            <w:r>
              <w:rPr>
                <w:rFonts w:ascii="Arial" w:hAnsi="Arial" w:cs="Arial"/>
              </w:rPr>
              <w:t>, Warszawa 2015</w:t>
            </w:r>
          </w:p>
          <w:p w14:paraId="271D6C28" w14:textId="77777777" w:rsidR="004124EB" w:rsidRPr="000E45E0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Z. </w:t>
            </w:r>
            <w:proofErr w:type="spellStart"/>
            <w:r>
              <w:rPr>
                <w:rFonts w:ascii="Arial" w:hAnsi="Arial" w:cs="Arial"/>
              </w:rPr>
              <w:t>Leoński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464447">
              <w:rPr>
                <w:rFonts w:ascii="Arial" w:hAnsi="Arial" w:cs="Arial"/>
                <w:i/>
              </w:rPr>
              <w:t>Materialne prawo administracyjne</w:t>
            </w:r>
            <w:r>
              <w:rPr>
                <w:rFonts w:ascii="Arial" w:hAnsi="Arial" w:cs="Arial"/>
              </w:rPr>
              <w:t>, Warszawa 2009</w:t>
            </w:r>
          </w:p>
        </w:tc>
      </w:tr>
      <w:tr w:rsidR="004124EB" w:rsidRPr="000E45E0" w14:paraId="2F5486FC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193D61" w14:textId="77777777" w:rsidR="004124EB" w:rsidRPr="000E45E0" w:rsidRDefault="004124EB" w:rsidP="004A1108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4124EB" w:rsidRPr="000E45E0" w14:paraId="547A4A34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B35BB" w14:textId="77777777" w:rsidR="004124EB" w:rsidRPr="00ED548A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Wykład prowadzony metodą tradycyjną.</w:t>
            </w:r>
          </w:p>
          <w:p w14:paraId="06D92C04" w14:textId="77777777" w:rsidR="004124EB" w:rsidRPr="000E45E0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Ćwiczenia – rozwiązywanie kazusów, referaty i prezentacje studentów.</w:t>
            </w:r>
          </w:p>
        </w:tc>
      </w:tr>
      <w:tr w:rsidR="004124EB" w:rsidRPr="000E45E0" w14:paraId="53EE8DE2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27D81EE" w14:textId="77777777" w:rsidR="004124EB" w:rsidRPr="000E45E0" w:rsidRDefault="004124EB" w:rsidP="004A11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4124EB" w:rsidRPr="000E45E0" w14:paraId="05A50187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5EBD9" w14:textId="77777777" w:rsidR="004124EB" w:rsidRPr="00ED548A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Weryfikacja efektów z zakresu wiedzy przeprowadzana jest w trakcie egzaminu  pisemnego sprawdzającego stopień opanowania przez studentów materiału wykładowego oraz wskazanych pozycji literatury.</w:t>
            </w:r>
          </w:p>
          <w:p w14:paraId="20F5A805" w14:textId="77777777" w:rsidR="004124EB" w:rsidRPr="00ED548A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Weryfikacja efektów w zakresie umiejętności następuje w trakcie ćwiczeń na podstawie rozwiązywania kazusów, dyskusji oraz prezentacji/referatów.</w:t>
            </w:r>
          </w:p>
          <w:p w14:paraId="0B3B868A" w14:textId="77777777" w:rsidR="004124EB" w:rsidRPr="000E45E0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ED548A">
              <w:rPr>
                <w:rFonts w:ascii="Arial" w:hAnsi="Arial" w:cs="Arial"/>
              </w:rPr>
              <w:t>Weryfikacja efektów w zakresie kompetencji społecznych następuje w czasie ćwiczeń poprzez ocenę systematyczności studenta i jego zaangażowania w trakcie zajęć.</w:t>
            </w:r>
          </w:p>
        </w:tc>
      </w:tr>
      <w:tr w:rsidR="004124EB" w:rsidRPr="000E45E0" w14:paraId="56A236EA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383DA9" w14:textId="77777777" w:rsidR="004124EB" w:rsidRPr="000E45E0" w:rsidRDefault="004124EB" w:rsidP="004A1108">
            <w:pPr>
              <w:pStyle w:val="Tytukomrki"/>
            </w:pPr>
            <w:r w:rsidRPr="000E45E0">
              <w:t>Forma i warunki zaliczenia:</w:t>
            </w:r>
          </w:p>
        </w:tc>
      </w:tr>
      <w:tr w:rsidR="004124EB" w:rsidRPr="000E45E0" w14:paraId="5BF34767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18387" w14:textId="77777777" w:rsidR="004124EB" w:rsidRPr="00973F19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Wykład:  egzamin</w:t>
            </w:r>
          </w:p>
          <w:p w14:paraId="28BFA7B0" w14:textId="77777777" w:rsidR="004124EB" w:rsidRPr="00973F19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Ćwiczenia: zaliczenie bez oceny</w:t>
            </w:r>
          </w:p>
          <w:p w14:paraId="5B90D604" w14:textId="77777777" w:rsidR="004124EB" w:rsidRPr="00973F19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  <w:p w14:paraId="5E6F3171" w14:textId="77777777" w:rsidR="004124EB" w:rsidRPr="00973F19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Zaliczenie na ocenę w formie testu zawierającego pytania otwarte</w:t>
            </w:r>
          </w:p>
          <w:p w14:paraId="6AC89BA8" w14:textId="77777777" w:rsidR="004124EB" w:rsidRPr="00973F19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Procentowy zakres ocen z testu:</w:t>
            </w:r>
          </w:p>
          <w:p w14:paraId="2D08738B" w14:textId="77777777" w:rsidR="004124EB" w:rsidRPr="00973F19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91%-100% - 5,0</w:t>
            </w:r>
          </w:p>
          <w:p w14:paraId="38456A8C" w14:textId="77777777" w:rsidR="004124EB" w:rsidRPr="00973F19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81%-90% - 4,5</w:t>
            </w:r>
          </w:p>
          <w:p w14:paraId="5A154889" w14:textId="77777777" w:rsidR="004124EB" w:rsidRPr="00973F19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71%-80% - 4,0</w:t>
            </w:r>
          </w:p>
          <w:p w14:paraId="7D8C9B23" w14:textId="77777777" w:rsidR="004124EB" w:rsidRPr="00973F19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1%-70% - 3,5</w:t>
            </w:r>
          </w:p>
          <w:p w14:paraId="16289916" w14:textId="77777777" w:rsidR="004124EB" w:rsidRPr="00973F19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51%-60% - 3,0</w:t>
            </w:r>
          </w:p>
          <w:p w14:paraId="2E858EC6" w14:textId="77777777" w:rsidR="004124EB" w:rsidRPr="00973F19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  <w:p w14:paraId="54C31B18" w14:textId="77777777" w:rsidR="004124EB" w:rsidRPr="000E45E0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Student uzyskuje zaliczenie ćwiczeń na podstawie rozwiązania zadania problemowego zleconego do samodzielnego opracowania i jego prezentacji oraz na podstawie aktywności w trakcie dyskusji tematycznych i stopnia przygotowania do nich.</w:t>
            </w:r>
          </w:p>
        </w:tc>
      </w:tr>
      <w:tr w:rsidR="004124EB" w:rsidRPr="000E45E0" w14:paraId="6D5EDC9F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071289" w14:textId="77777777" w:rsidR="004124EB" w:rsidRPr="000E45E0" w:rsidRDefault="004124EB" w:rsidP="004A1108">
            <w:pPr>
              <w:pStyle w:val="Tytukomrki"/>
            </w:pPr>
            <w:r w:rsidRPr="000E45E0">
              <w:t>Bilans punktów ECTS:</w:t>
            </w:r>
          </w:p>
        </w:tc>
      </w:tr>
      <w:tr w:rsidR="004124EB" w:rsidRPr="00705DD1" w14:paraId="77AEFC5F" w14:textId="77777777" w:rsidTr="004A1108">
        <w:trPr>
          <w:trHeight w:val="37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42AB35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124EB" w:rsidRPr="00705DD1" w14:paraId="7848494D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14CCEA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05DEFD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E45E0" w14:paraId="5764846C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1146C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h</w:t>
            </w:r>
            <w:r w:rsidRPr="00973F19">
              <w:rPr>
                <w:rFonts w:ascii="Arial" w:hAnsi="Arial" w:cs="Arial"/>
              </w:rPr>
              <w:t xml:space="preserve"> wykładów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93A0A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studiowanie zaleconej literatury -30 h</w:t>
            </w:r>
          </w:p>
        </w:tc>
      </w:tr>
      <w:tr w:rsidR="004124EB" w:rsidRPr="000E45E0" w14:paraId="0A19307D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90790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15 h ćwiczeń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40179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przygotowanie się do zajęć  - 25 h</w:t>
            </w:r>
          </w:p>
        </w:tc>
      </w:tr>
      <w:tr w:rsidR="004124EB" w:rsidRPr="000E45E0" w14:paraId="27CECA7F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5E15D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30 h konsultacji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357DE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się do egzaminu -</w:t>
            </w:r>
            <w:r w:rsidRPr="00973F19">
              <w:rPr>
                <w:rFonts w:ascii="Arial" w:hAnsi="Arial" w:cs="Arial"/>
              </w:rPr>
              <w:t xml:space="preserve"> 20 h</w:t>
            </w:r>
          </w:p>
        </w:tc>
      </w:tr>
      <w:tr w:rsidR="004124EB" w:rsidRPr="00705DD1" w14:paraId="255F74DA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B44E0" w14:textId="77777777" w:rsidR="004124EB" w:rsidRPr="00705DD1" w:rsidRDefault="004124EB" w:rsidP="004A1108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E1DF0" w14:textId="77777777" w:rsidR="004124EB" w:rsidRPr="00705DD1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h</w:t>
            </w:r>
          </w:p>
        </w:tc>
      </w:tr>
      <w:tr w:rsidR="004124EB" w:rsidRPr="00705DD1" w14:paraId="33DC9E54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2A1EA" w14:textId="77777777" w:rsidR="004124EB" w:rsidRPr="00705DD1" w:rsidRDefault="004124EB" w:rsidP="004A1108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A7C3B" w14:textId="77777777" w:rsidR="004124EB" w:rsidRPr="00705DD1" w:rsidRDefault="004124EB" w:rsidP="004A1108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4124EB" w:rsidRPr="00705DD1" w14:paraId="338301FE" w14:textId="77777777" w:rsidTr="004A1108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B2CD84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124EB" w:rsidRPr="00705DD1" w14:paraId="1A50A674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F03A3A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F68B73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E45E0" w14:paraId="334E8CD6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E645E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h</w:t>
            </w:r>
            <w:r w:rsidRPr="00973F19">
              <w:rPr>
                <w:rFonts w:ascii="Arial" w:hAnsi="Arial" w:cs="Arial"/>
              </w:rPr>
              <w:t xml:space="preserve"> wykładów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D34C6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studiowanie zaleconej literatury -</w:t>
            </w:r>
            <w:r>
              <w:rPr>
                <w:rFonts w:ascii="Arial" w:hAnsi="Arial" w:cs="Arial"/>
              </w:rPr>
              <w:t xml:space="preserve"> 40</w:t>
            </w:r>
            <w:r w:rsidRPr="00973F19">
              <w:rPr>
                <w:rFonts w:ascii="Arial" w:hAnsi="Arial" w:cs="Arial"/>
              </w:rPr>
              <w:t xml:space="preserve"> h</w:t>
            </w:r>
          </w:p>
        </w:tc>
      </w:tr>
      <w:tr w:rsidR="004124EB" w:rsidRPr="000E45E0" w14:paraId="787F3D3B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DBFC9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973F19">
              <w:rPr>
                <w:rFonts w:ascii="Arial" w:hAnsi="Arial" w:cs="Arial"/>
              </w:rPr>
              <w:t>15 h ćwiczeń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37E40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się do zajęć  - 3</w:t>
            </w:r>
            <w:r w:rsidRPr="00973F19">
              <w:rPr>
                <w:rFonts w:ascii="Arial" w:hAnsi="Arial" w:cs="Arial"/>
              </w:rPr>
              <w:t>5 h</w:t>
            </w:r>
          </w:p>
        </w:tc>
      </w:tr>
      <w:tr w:rsidR="004124EB" w:rsidRPr="000E45E0" w14:paraId="1E19F7AE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CF46C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Pr="00973F19">
              <w:rPr>
                <w:rFonts w:ascii="Arial" w:hAnsi="Arial" w:cs="Arial"/>
              </w:rPr>
              <w:t xml:space="preserve"> h konsultacji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B3F8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się do egzaminu - 25</w:t>
            </w:r>
            <w:r w:rsidRPr="00973F19">
              <w:rPr>
                <w:rFonts w:ascii="Arial" w:hAnsi="Arial" w:cs="Arial"/>
              </w:rPr>
              <w:t xml:space="preserve"> h</w:t>
            </w:r>
          </w:p>
        </w:tc>
      </w:tr>
      <w:tr w:rsidR="004124EB" w:rsidRPr="00705DD1" w14:paraId="2C9AA629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F85BB" w14:textId="77777777" w:rsidR="004124EB" w:rsidRPr="00705DD1" w:rsidRDefault="004124EB" w:rsidP="004A1108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A47A0" w14:textId="77777777" w:rsidR="004124EB" w:rsidRPr="00705DD1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h</w:t>
            </w:r>
          </w:p>
        </w:tc>
      </w:tr>
      <w:tr w:rsidR="004124EB" w:rsidRPr="00705DD1" w14:paraId="579661E4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52EFD" w14:textId="77777777" w:rsidR="004124EB" w:rsidRPr="00705DD1" w:rsidRDefault="004124EB" w:rsidP="004A1108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86D50" w14:textId="77777777" w:rsidR="004124EB" w:rsidRPr="00705DD1" w:rsidRDefault="004124EB" w:rsidP="004A1108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14:paraId="3F363AC6" w14:textId="77777777" w:rsidR="004124EB" w:rsidRDefault="004124EB" w:rsidP="004124EB"/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125"/>
      </w:tblGrid>
      <w:tr w:rsidR="004124EB" w:rsidRPr="000E45E0" w14:paraId="3A304D32" w14:textId="77777777" w:rsidTr="004A1108">
        <w:trPr>
          <w:trHeight w:val="509"/>
        </w:trPr>
        <w:tc>
          <w:tcPr>
            <w:tcW w:w="102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799AB1" w14:textId="77777777" w:rsidR="004124EB" w:rsidRPr="000E45E0" w:rsidRDefault="004124EB" w:rsidP="004A1108">
            <w:pPr>
              <w:pStyle w:val="Nagwek1"/>
            </w:pPr>
            <w:r w:rsidRPr="000E45E0">
              <w:br w:type="page"/>
              <w:t>Sylabus przedmiotu / modułu kształcenia</w:t>
            </w:r>
          </w:p>
        </w:tc>
      </w:tr>
      <w:tr w:rsidR="004124EB" w:rsidRPr="005C7D8B" w14:paraId="434A48EC" w14:textId="77777777" w:rsidTr="004A1108">
        <w:trPr>
          <w:trHeight w:val="454"/>
        </w:trPr>
        <w:tc>
          <w:tcPr>
            <w:tcW w:w="493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0E4949" w14:textId="77777777" w:rsidR="004124EB" w:rsidRPr="005C7D8B" w:rsidRDefault="004124EB" w:rsidP="004A1108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52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1E525B" w14:textId="77777777" w:rsidR="004124EB" w:rsidRPr="005C7D8B" w:rsidRDefault="004124EB" w:rsidP="004A1108">
            <w:pPr>
              <w:pStyle w:val="Tytukomrki"/>
            </w:pPr>
            <w:r w:rsidRPr="00C01CD6">
              <w:rPr>
                <w:b w:val="0"/>
              </w:rPr>
              <w:t>Postępowanie administracyjne</w:t>
            </w:r>
          </w:p>
        </w:tc>
      </w:tr>
      <w:tr w:rsidR="004124EB" w:rsidRPr="000E45E0" w14:paraId="3EA2C391" w14:textId="77777777" w:rsidTr="004A1108">
        <w:trPr>
          <w:trHeight w:val="454"/>
        </w:trPr>
        <w:tc>
          <w:tcPr>
            <w:tcW w:w="397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DC53BD" w14:textId="77777777" w:rsidR="004124EB" w:rsidRPr="000E45E0" w:rsidRDefault="004124EB" w:rsidP="004A1108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62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853083" w14:textId="77777777" w:rsidR="004124EB" w:rsidRPr="00047E06" w:rsidRDefault="004124EB" w:rsidP="004A1108">
            <w:pPr>
              <w:pStyle w:val="Tytukomrki"/>
              <w:rPr>
                <w:b w:val="0"/>
                <w:lang w:val="en-US"/>
              </w:rPr>
            </w:pPr>
            <w:proofErr w:type="spellStart"/>
            <w:r w:rsidRPr="00047E06">
              <w:rPr>
                <w:rStyle w:val="shorttext"/>
              </w:rPr>
              <w:t>Administrative</w:t>
            </w:r>
            <w:proofErr w:type="spellEnd"/>
            <w:r w:rsidRPr="00047E06">
              <w:rPr>
                <w:rStyle w:val="shorttext"/>
              </w:rPr>
              <w:t xml:space="preserve"> </w:t>
            </w:r>
            <w:proofErr w:type="spellStart"/>
            <w:r w:rsidRPr="00047E06">
              <w:rPr>
                <w:rStyle w:val="shorttext"/>
              </w:rPr>
              <w:t>procedure</w:t>
            </w:r>
            <w:proofErr w:type="spellEnd"/>
          </w:p>
        </w:tc>
      </w:tr>
      <w:tr w:rsidR="004124EB" w:rsidRPr="000E45E0" w14:paraId="305D18E1" w14:textId="77777777" w:rsidTr="004A1108">
        <w:trPr>
          <w:trHeight w:val="454"/>
        </w:trPr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357170" w14:textId="77777777" w:rsidR="004124EB" w:rsidRPr="000E45E0" w:rsidRDefault="004124EB" w:rsidP="004A1108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73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8E68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4124EB" w:rsidRPr="000E45E0" w14:paraId="5A0C13F7" w14:textId="77777777" w:rsidTr="004A1108">
        <w:trPr>
          <w:trHeight w:val="454"/>
        </w:trPr>
        <w:tc>
          <w:tcPr>
            <w:tcW w:w="723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903531" w14:textId="77777777" w:rsidR="004124EB" w:rsidRPr="000E45E0" w:rsidRDefault="004124EB" w:rsidP="004A1108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55A79C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color w:val="000000"/>
              </w:rPr>
              <w:t>Administracja</w:t>
            </w:r>
          </w:p>
        </w:tc>
      </w:tr>
      <w:tr w:rsidR="004124EB" w:rsidRPr="000E45E0" w14:paraId="1DC8B6C4" w14:textId="77777777" w:rsidTr="004A1108">
        <w:trPr>
          <w:trHeight w:val="454"/>
        </w:trPr>
        <w:tc>
          <w:tcPr>
            <w:tcW w:w="3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66D428" w14:textId="77777777" w:rsidR="004124EB" w:rsidRPr="000E45E0" w:rsidRDefault="004124EB" w:rsidP="004A1108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E5CBD0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Wydział Nauk Społecznych </w:t>
            </w:r>
          </w:p>
        </w:tc>
      </w:tr>
      <w:tr w:rsidR="004124EB" w:rsidRPr="000E45E0" w14:paraId="212D84B6" w14:textId="77777777" w:rsidTr="004A1108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184CA1" w14:textId="77777777" w:rsidR="004124EB" w:rsidRPr="000E45E0" w:rsidRDefault="004124EB" w:rsidP="004A1108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084A6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4124EB" w:rsidRPr="000E45E0" w14:paraId="50C44A31" w14:textId="77777777" w:rsidTr="004A1108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48FAA1" w14:textId="77777777" w:rsidR="004124EB" w:rsidRPr="000E45E0" w:rsidRDefault="004124EB" w:rsidP="004A1108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C3DB64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C01CD6">
              <w:rPr>
                <w:rFonts w:ascii="Arial" w:hAnsi="Arial" w:cs="Arial"/>
                <w:color w:val="000000"/>
              </w:rPr>
              <w:t>ierwszego stopnia</w:t>
            </w:r>
          </w:p>
        </w:tc>
      </w:tr>
      <w:tr w:rsidR="004124EB" w:rsidRPr="000E45E0" w14:paraId="1C2D0472" w14:textId="77777777" w:rsidTr="004A1108">
        <w:trPr>
          <w:trHeight w:val="454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5F22DA" w14:textId="77777777" w:rsidR="004124EB" w:rsidRPr="000E45E0" w:rsidRDefault="004124EB" w:rsidP="004A1108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793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C8D1FE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color w:val="000000"/>
              </w:rPr>
              <w:t>II</w:t>
            </w:r>
          </w:p>
        </w:tc>
      </w:tr>
      <w:tr w:rsidR="004124EB" w:rsidRPr="000E45E0" w14:paraId="5F5CA1D7" w14:textId="77777777" w:rsidTr="004A1108">
        <w:trPr>
          <w:trHeight w:val="454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1056F8" w14:textId="77777777" w:rsidR="004124EB" w:rsidRPr="000E45E0" w:rsidRDefault="004124EB" w:rsidP="004A1108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835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E51B7F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4124EB" w:rsidRPr="000E45E0" w14:paraId="1916B79A" w14:textId="77777777" w:rsidTr="004A1108">
        <w:trPr>
          <w:trHeight w:val="454"/>
        </w:trPr>
        <w:tc>
          <w:tcPr>
            <w:tcW w:w="34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B9929D" w14:textId="77777777" w:rsidR="004124EB" w:rsidRPr="000E45E0" w:rsidRDefault="004124EB" w:rsidP="004A1108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67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3A8541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  <w:bCs/>
                <w:color w:val="000000"/>
              </w:rPr>
              <w:t>6</w:t>
            </w:r>
          </w:p>
        </w:tc>
      </w:tr>
      <w:tr w:rsidR="004124EB" w:rsidRPr="000E45E0" w14:paraId="5A7A21A9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8E5023" w14:textId="77777777" w:rsidR="004124EB" w:rsidRPr="000E45E0" w:rsidRDefault="004124EB" w:rsidP="004A1108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A5033D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01CD6">
              <w:rPr>
                <w:rFonts w:ascii="Arial" w:hAnsi="Arial" w:cs="Arial"/>
              </w:rPr>
              <w:t xml:space="preserve">dr </w:t>
            </w:r>
            <w:r>
              <w:rPr>
                <w:rFonts w:ascii="Arial" w:hAnsi="Arial" w:cs="Arial"/>
              </w:rPr>
              <w:t>Artur Olszewski</w:t>
            </w:r>
          </w:p>
        </w:tc>
      </w:tr>
      <w:tr w:rsidR="004124EB" w:rsidRPr="000E45E0" w14:paraId="775896DD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6A3CD2" w14:textId="77777777" w:rsidR="004124EB" w:rsidRPr="000E45E0" w:rsidRDefault="004124EB" w:rsidP="004A1108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BF165" w14:textId="239DB0A9" w:rsidR="004124EB" w:rsidRPr="0071751C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Piotr Żywiecki</w:t>
            </w:r>
          </w:p>
        </w:tc>
      </w:tr>
      <w:tr w:rsidR="004124EB" w:rsidRPr="000E45E0" w14:paraId="4ACB391C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A0A123" w14:textId="77777777" w:rsidR="004124EB" w:rsidRPr="000E45E0" w:rsidRDefault="004124EB" w:rsidP="004A1108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527123" w14:textId="77777777" w:rsidR="004124EB" w:rsidRPr="00047E06" w:rsidRDefault="004124EB" w:rsidP="004A1108">
            <w:pPr>
              <w:pStyle w:val="Akapitzlist"/>
              <w:ind w:left="71"/>
              <w:jc w:val="both"/>
              <w:rPr>
                <w:rFonts w:eastAsia="Times New Roman" w:cs="Arial"/>
                <w:color w:val="FF0000"/>
                <w:lang w:eastAsia="pl-PL"/>
              </w:rPr>
            </w:pPr>
            <w:r w:rsidRPr="00C01CD6">
              <w:rPr>
                <w:rFonts w:cs="Arial"/>
              </w:rPr>
              <w:t xml:space="preserve">Zapoznanie studentów z regulacjami dotyczącymi procedury administracyjnej (głównie </w:t>
            </w:r>
            <w:proofErr w:type="spellStart"/>
            <w:r w:rsidRPr="00C01CD6">
              <w:rPr>
                <w:rFonts w:cs="Arial"/>
              </w:rPr>
              <w:t>k.p.a</w:t>
            </w:r>
            <w:proofErr w:type="spellEnd"/>
            <w:r w:rsidRPr="00C01CD6">
              <w:rPr>
                <w:rFonts w:cs="Arial"/>
              </w:rPr>
              <w:t xml:space="preserve">). Wyrobienie umiejętności praktycznego posługiwania się </w:t>
            </w:r>
            <w:proofErr w:type="spellStart"/>
            <w:r w:rsidRPr="00C01CD6">
              <w:rPr>
                <w:rFonts w:cs="Arial"/>
              </w:rPr>
              <w:t>k.p.a</w:t>
            </w:r>
            <w:proofErr w:type="spellEnd"/>
            <w:r w:rsidRPr="00C01CD6">
              <w:rPr>
                <w:rFonts w:cs="Arial"/>
              </w:rPr>
              <w:t xml:space="preserve"> w postępowaniu administracyjnym.</w:t>
            </w:r>
          </w:p>
        </w:tc>
      </w:tr>
      <w:tr w:rsidR="004124EB" w:rsidRPr="000E45E0" w14:paraId="770B6CAC" w14:textId="77777777" w:rsidTr="004A1108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AC880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CAD4D4" w14:textId="77777777" w:rsidR="004124EB" w:rsidRPr="000E45E0" w:rsidRDefault="004124EB" w:rsidP="004A1108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53AC71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7C3D0C11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550BFB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B95BA6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Ma znajomość terminologii z zakresu postępowania administracyjnego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FDC360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K_W02</w:t>
            </w:r>
          </w:p>
        </w:tc>
      </w:tr>
      <w:tr w:rsidR="004124EB" w:rsidRPr="000E45E0" w14:paraId="776A3876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04F258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D1F1B6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Ma zaawansowaną wiedzę o strukturach i instytucjach administracji publicznej oraz o relacjach zachodzących między nimi.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32A17D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K_W05</w:t>
            </w:r>
          </w:p>
        </w:tc>
      </w:tr>
      <w:tr w:rsidR="004124EB" w:rsidRPr="000E45E0" w14:paraId="5944BD3A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04F10A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9FF54E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Ma uporządkowaną wiedzę o relacjach pomiędzy strukturami i instytucjami prawa administracyjnego w państwie.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92A806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K_W07</w:t>
            </w:r>
          </w:p>
        </w:tc>
      </w:tr>
      <w:tr w:rsidR="004124EB" w:rsidRPr="000E45E0" w14:paraId="6E9C78A5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1C4C1D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A0B98C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Ma zaawansowaną i uporządkowaną wiedzę o więziach administracyjnoprawnych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FAEE81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K_W10</w:t>
            </w:r>
          </w:p>
        </w:tc>
      </w:tr>
      <w:tr w:rsidR="004124EB" w:rsidRPr="000E45E0" w14:paraId="7CF1D0C0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CD369D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lastRenderedPageBreak/>
              <w:t>W_05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B4C6AD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Zna metody, narzędzia i techniki pozyskiwania danych publicznych o strukturach i instytucjach publicznych (administracji publicznej) oraz relacjach zachodzących między nimi.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36CA0B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K_W12</w:t>
            </w:r>
          </w:p>
        </w:tc>
      </w:tr>
      <w:tr w:rsidR="004124EB" w:rsidRPr="000E45E0" w14:paraId="1EB7CC36" w14:textId="77777777" w:rsidTr="004A1108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E23DE6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6D8CF9" w14:textId="77777777" w:rsidR="004124EB" w:rsidRPr="000E45E0" w:rsidRDefault="004124EB" w:rsidP="004A1108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C6264A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5A17315B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21F9AE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743552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Potrafi prawidłowo czytać akt prawny z zakresu postępowania administracyjnego i umiejscawiać go w systemie źródeł prawa.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2E4B9B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K_U02</w:t>
            </w:r>
          </w:p>
        </w:tc>
      </w:tr>
      <w:tr w:rsidR="004124EB" w:rsidRPr="000E45E0" w14:paraId="6A380F4D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CD44CD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D55705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Analizuje proponowane rozwiązania konkretnych problemów o charakterze administracyjnym i wskazuje w tym zakresie odpowiednie rozwiązania.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783FE5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K_U09</w:t>
            </w:r>
          </w:p>
        </w:tc>
      </w:tr>
      <w:tr w:rsidR="004124EB" w:rsidRPr="000E45E0" w14:paraId="5B6B4880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AFF862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D8814D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Posiada umiejętność rozumienia i analizowania zjawisk prawnych występujących w postępowaniu administracyjnym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E51534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K_U10</w:t>
            </w:r>
          </w:p>
        </w:tc>
      </w:tr>
      <w:tr w:rsidR="004124EB" w:rsidRPr="000E45E0" w14:paraId="7E159A17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C943D2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3BA9A6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Potrafi planować i organizować pracę indywidualną i zespołową  oraz współpracować w ramach prac zespołowych w tym również o charakterze interdyscyplinarnym.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E847C2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K_U14</w:t>
            </w:r>
          </w:p>
        </w:tc>
      </w:tr>
      <w:tr w:rsidR="004124EB" w:rsidRPr="000E45E0" w14:paraId="5E6874EB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C5628A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61F71D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Ma świadomość poziomu swojej wiedzy i umiejętności, konieczności stałego doskonalenia zawodowego i rozwijania swojej osobowości, wyznaczania kierunku rozwoju swojej wiedzy i umiejętności.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51E91B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K_U15</w:t>
            </w:r>
          </w:p>
        </w:tc>
      </w:tr>
      <w:tr w:rsidR="004124EB" w:rsidRPr="000E45E0" w14:paraId="79025136" w14:textId="77777777" w:rsidTr="004A1108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5A397B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5C02EA" w14:textId="77777777" w:rsidR="004124EB" w:rsidRPr="000E45E0" w:rsidRDefault="004124EB" w:rsidP="004A1108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E8C60B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2220F5DD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8F26DD0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6BC5AA" w14:textId="77777777" w:rsidR="004124EB" w:rsidRPr="00C01CD6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 xml:space="preserve">Ma przekonanie o wadze i znaczeniu zachowań profesjonalnych </w:t>
            </w:r>
          </w:p>
          <w:p w14:paraId="3C8AE353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i etycznych przy określaniu priorytetów służących realizacji stawianych przez siebie lub innych celów.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3FB574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K_K01</w:t>
            </w:r>
          </w:p>
        </w:tc>
      </w:tr>
      <w:tr w:rsidR="004124EB" w:rsidRPr="000E45E0" w14:paraId="723BE88F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84E724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A43156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Umie uczestniczyć w przygotowaniu różnych projektów społecznych, gospodarczych i obywatelskich, uwzględniając aspekty administracyjnoprawne.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05813D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K_K03</w:t>
            </w:r>
          </w:p>
        </w:tc>
      </w:tr>
      <w:tr w:rsidR="004124EB" w:rsidRPr="000E45E0" w14:paraId="7650A93F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55A943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4B5E29" w14:textId="77777777" w:rsidR="004124EB" w:rsidRPr="000E45E0" w:rsidRDefault="004124EB" w:rsidP="004A1108">
            <w:pPr>
              <w:spacing w:after="0"/>
              <w:rPr>
                <w:rFonts w:ascii="Arial" w:hAnsi="Arial" w:cs="Arial"/>
              </w:rPr>
            </w:pPr>
            <w:r w:rsidRPr="00C01CD6">
              <w:rPr>
                <w:rFonts w:ascii="Arial" w:hAnsi="Arial" w:cs="Arial"/>
              </w:rPr>
              <w:t>Docenia znaczenie postępowania administracyjnego dla kształtowania więzi społecznych, ma świadomość zmian społecznych i konieczności pogłębiania wiedzy administracyjnej i prawnej dla analizy tych procesów.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681740" w14:textId="77777777" w:rsidR="004124EB" w:rsidRPr="000E45E0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01CD6">
              <w:rPr>
                <w:rFonts w:ascii="Arial" w:hAnsi="Arial" w:cs="Arial"/>
              </w:rPr>
              <w:t>K_K04</w:t>
            </w:r>
          </w:p>
        </w:tc>
      </w:tr>
      <w:tr w:rsidR="004124EB" w:rsidRPr="000E45E0" w14:paraId="128D61A3" w14:textId="77777777" w:rsidTr="004A1108">
        <w:trPr>
          <w:trHeight w:val="454"/>
        </w:trPr>
        <w:tc>
          <w:tcPr>
            <w:tcW w:w="3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79BC2B" w14:textId="77777777" w:rsidR="004124EB" w:rsidRPr="00047E06" w:rsidRDefault="004124EB" w:rsidP="004A1108">
            <w:pPr>
              <w:pStyle w:val="Tytukomrki"/>
            </w:pPr>
            <w:r w:rsidRPr="00047E06">
              <w:t>Forma i typy zajęć:</w:t>
            </w:r>
          </w:p>
        </w:tc>
        <w:tc>
          <w:tcPr>
            <w:tcW w:w="71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6ED9" w14:textId="77777777" w:rsidR="004124EB" w:rsidRPr="00047E0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47E06">
              <w:rPr>
                <w:rFonts w:ascii="Arial" w:hAnsi="Arial" w:cs="Arial"/>
                <w:color w:val="000000"/>
              </w:rPr>
              <w:t>Wykład, ćwiczenia</w:t>
            </w:r>
          </w:p>
        </w:tc>
      </w:tr>
      <w:tr w:rsidR="004124EB" w:rsidRPr="000E45E0" w14:paraId="4C389301" w14:textId="77777777" w:rsidTr="004A1108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E765C8" w14:textId="77777777" w:rsidR="004124EB" w:rsidRPr="000E45E0" w:rsidRDefault="004124EB" w:rsidP="004A1108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4124EB" w:rsidRPr="000E45E0" w14:paraId="28F92DF5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C760A" w14:textId="77777777" w:rsidR="004124EB" w:rsidRPr="000E45E0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Znajomość podstaw prawa</w:t>
            </w:r>
          </w:p>
        </w:tc>
      </w:tr>
      <w:tr w:rsidR="004124EB" w:rsidRPr="000E45E0" w14:paraId="0ACDE7C4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64DF0D" w14:textId="77777777" w:rsidR="004124EB" w:rsidRPr="000E45E0" w:rsidRDefault="004124EB" w:rsidP="004A1108">
            <w:pPr>
              <w:pStyle w:val="Tytukomrki"/>
            </w:pPr>
            <w:r w:rsidRPr="000E45E0">
              <w:t>Treści modułu kształcenia:</w:t>
            </w:r>
          </w:p>
        </w:tc>
      </w:tr>
      <w:tr w:rsidR="004124EB" w:rsidRPr="000E45E0" w14:paraId="3BD50177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10F5D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1.</w:t>
            </w:r>
            <w:r w:rsidRPr="00047E06">
              <w:rPr>
                <w:rFonts w:ascii="Arial" w:hAnsi="Arial" w:cs="Arial"/>
              </w:rPr>
              <w:tab/>
              <w:t>Zakres przedmiotowy i zasady ogólne postępowania administracyjnego.</w:t>
            </w:r>
          </w:p>
          <w:p w14:paraId="12F72F5D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2.</w:t>
            </w:r>
            <w:r w:rsidRPr="00047E06">
              <w:rPr>
                <w:rFonts w:ascii="Arial" w:hAnsi="Arial" w:cs="Arial"/>
              </w:rPr>
              <w:tab/>
              <w:t>Zakres podmiotowy i podmioty postępowania administracyjnego.</w:t>
            </w:r>
          </w:p>
          <w:p w14:paraId="2FE0CEB0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3.</w:t>
            </w:r>
            <w:r w:rsidRPr="00047E06">
              <w:rPr>
                <w:rFonts w:ascii="Arial" w:hAnsi="Arial" w:cs="Arial"/>
              </w:rPr>
              <w:tab/>
              <w:t>Przebieg postępowania administracyjnego.</w:t>
            </w:r>
          </w:p>
          <w:p w14:paraId="5E660FDA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4.</w:t>
            </w:r>
            <w:r w:rsidRPr="00047E06">
              <w:rPr>
                <w:rFonts w:ascii="Arial" w:hAnsi="Arial" w:cs="Arial"/>
              </w:rPr>
              <w:tab/>
              <w:t>Właściwość organu.</w:t>
            </w:r>
          </w:p>
          <w:p w14:paraId="0C7AF6D7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5.</w:t>
            </w:r>
            <w:r w:rsidRPr="00047E06">
              <w:rPr>
                <w:rFonts w:ascii="Arial" w:hAnsi="Arial" w:cs="Arial"/>
              </w:rPr>
              <w:tab/>
              <w:t>Wszczęcie postępowania administracyjnego.</w:t>
            </w:r>
          </w:p>
          <w:p w14:paraId="645C4502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6.</w:t>
            </w:r>
            <w:r w:rsidRPr="00047E06">
              <w:rPr>
                <w:rFonts w:ascii="Arial" w:hAnsi="Arial" w:cs="Arial"/>
              </w:rPr>
              <w:tab/>
              <w:t>Zawieszenie postępowania administracyjnego.</w:t>
            </w:r>
          </w:p>
          <w:p w14:paraId="42D052B1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7.</w:t>
            </w:r>
            <w:r w:rsidRPr="00047E06">
              <w:rPr>
                <w:rFonts w:ascii="Arial" w:hAnsi="Arial" w:cs="Arial"/>
              </w:rPr>
              <w:tab/>
              <w:t>Tryby nadzwyczajne w postępowaniu administracyjnym.</w:t>
            </w:r>
          </w:p>
          <w:p w14:paraId="4D011888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8.</w:t>
            </w:r>
            <w:r w:rsidRPr="00047E06">
              <w:rPr>
                <w:rFonts w:ascii="Arial" w:hAnsi="Arial" w:cs="Arial"/>
              </w:rPr>
              <w:tab/>
              <w:t>Postępowanie przed organem I i II instancji.</w:t>
            </w:r>
          </w:p>
          <w:p w14:paraId="3E16F724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9.</w:t>
            </w:r>
            <w:r w:rsidRPr="00047E06">
              <w:rPr>
                <w:rFonts w:ascii="Arial" w:hAnsi="Arial" w:cs="Arial"/>
              </w:rPr>
              <w:tab/>
              <w:t>Decyzje, postanowienia.</w:t>
            </w:r>
          </w:p>
          <w:p w14:paraId="121402D6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10.</w:t>
            </w:r>
            <w:r w:rsidRPr="00047E06">
              <w:rPr>
                <w:rFonts w:ascii="Arial" w:hAnsi="Arial" w:cs="Arial"/>
              </w:rPr>
              <w:tab/>
              <w:t>Postępowanie w sprawie wydania zaświadczeń, skarg i wniosków.</w:t>
            </w:r>
          </w:p>
          <w:p w14:paraId="24BD8EA8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11.</w:t>
            </w:r>
            <w:r w:rsidRPr="00047E06">
              <w:rPr>
                <w:rFonts w:ascii="Arial" w:hAnsi="Arial" w:cs="Arial"/>
              </w:rPr>
              <w:tab/>
              <w:t>Organy wyższego stopnia i naczelne w postępowaniu administracyjnym.</w:t>
            </w:r>
          </w:p>
          <w:p w14:paraId="17167E61" w14:textId="77777777" w:rsidR="004124EB" w:rsidRPr="00047E06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lastRenderedPageBreak/>
              <w:t>12.</w:t>
            </w:r>
            <w:r w:rsidRPr="00047E06">
              <w:rPr>
                <w:rFonts w:ascii="Arial" w:hAnsi="Arial" w:cs="Arial"/>
              </w:rPr>
              <w:tab/>
              <w:t>Wyłączenie pracownika i wyłączenie organu.</w:t>
            </w:r>
          </w:p>
          <w:p w14:paraId="54FAFD51" w14:textId="77777777" w:rsidR="004124EB" w:rsidRPr="000E45E0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13.</w:t>
            </w:r>
            <w:r w:rsidRPr="00047E06">
              <w:rPr>
                <w:rFonts w:ascii="Arial" w:hAnsi="Arial" w:cs="Arial"/>
              </w:rPr>
              <w:tab/>
              <w:t>Skarga do sądu administracyjnego.</w:t>
            </w:r>
          </w:p>
        </w:tc>
      </w:tr>
      <w:tr w:rsidR="004124EB" w:rsidRPr="000E45E0" w14:paraId="7C91B292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A6016D" w14:textId="77777777" w:rsidR="004124EB" w:rsidRPr="000E45E0" w:rsidRDefault="004124EB" w:rsidP="004A1108">
            <w:pPr>
              <w:pStyle w:val="Tytukomrki"/>
            </w:pPr>
            <w:r w:rsidRPr="000E45E0">
              <w:lastRenderedPageBreak/>
              <w:t>Literatura podstawowa:</w:t>
            </w:r>
          </w:p>
        </w:tc>
      </w:tr>
      <w:tr w:rsidR="004124EB" w:rsidRPr="000E45E0" w14:paraId="525B0B3C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7C9487" w14:textId="77777777" w:rsidR="004124EB" w:rsidRPr="000E45E0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B. Adamiak, J. Borkowski, Postępowanie administracyjne i sądowo administracyjne, Warszawa 2015</w:t>
            </w:r>
          </w:p>
        </w:tc>
      </w:tr>
      <w:tr w:rsidR="004124EB" w:rsidRPr="000E45E0" w14:paraId="44BE86B7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CAD0F2" w14:textId="77777777" w:rsidR="004124EB" w:rsidRPr="000E45E0" w:rsidRDefault="004124EB" w:rsidP="004A1108">
            <w:pPr>
              <w:pStyle w:val="Tytukomrki"/>
            </w:pPr>
            <w:r w:rsidRPr="000E45E0">
              <w:t>Literatura dodatkowa:</w:t>
            </w:r>
          </w:p>
        </w:tc>
      </w:tr>
      <w:tr w:rsidR="004124EB" w:rsidRPr="000E45E0" w14:paraId="1083F560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42FA2A" w14:textId="77777777" w:rsidR="004124EB" w:rsidRPr="000E45E0" w:rsidRDefault="004124EB" w:rsidP="004A1108">
            <w:pPr>
              <w:spacing w:after="0" w:line="240" w:lineRule="auto"/>
              <w:ind w:left="72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R. Stec, Postępowanie administracyjne, Warszawa 2010</w:t>
            </w:r>
          </w:p>
        </w:tc>
      </w:tr>
      <w:tr w:rsidR="004124EB" w:rsidRPr="000E45E0" w14:paraId="2B328105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692EBB" w14:textId="77777777" w:rsidR="004124EB" w:rsidRPr="000E45E0" w:rsidRDefault="004124EB" w:rsidP="004A1108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4124EB" w:rsidRPr="000E45E0" w14:paraId="5BCC104D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8C626D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Wykład: wykład informacyjny, wykład problemowy, wykład konwersatoryjny wspomagany prezentacjami multimedialnymi.</w:t>
            </w:r>
          </w:p>
          <w:p w14:paraId="63A8BF9F" w14:textId="77777777" w:rsidR="004124EB" w:rsidRPr="000E45E0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Ćwiczenia audytoryjne: dyskusja, debata, praca z tekstami źródłowymi kształtująca umiejętności analizy, interpretacji, tworzenia uogólnień i wyciągania wniosków.</w:t>
            </w:r>
          </w:p>
        </w:tc>
      </w:tr>
      <w:tr w:rsidR="004124EB" w:rsidRPr="000E45E0" w14:paraId="3D1BA03A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9A3623" w14:textId="77777777" w:rsidR="004124EB" w:rsidRPr="000E45E0" w:rsidRDefault="004124EB" w:rsidP="004A11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4124EB" w:rsidRPr="000E45E0" w14:paraId="5BECC6AA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DE9DCB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 xml:space="preserve">Weryfikacja efektów kształcenia z zakresu wiedzy przeprowadzana jest w trakcie egzaminu pisemnego sprawdzającego stopień opanowania przez studentów materiału wykładowego oraz wskazanych pozycji literatury. </w:t>
            </w:r>
          </w:p>
          <w:p w14:paraId="625874F2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  <w:p w14:paraId="768B5FF2" w14:textId="77777777" w:rsidR="004124EB" w:rsidRPr="000E45E0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Weryfikacja efektów kształcenia w zakresie umiejętności i kompetencji społecznych następuje w trakcie ćwiczeń poprzez ocenę systematyczności i aktywności studenta oraz jego zachowań w grupie ćwiczeniowej. Student w trakcie zajęć otrzymuje z tego tytułu „plusy”. Podstawą uzyskania zaliczenia jest uzyskanie co najmniej jednego, maksymalnie trzech plusów.</w:t>
            </w:r>
          </w:p>
        </w:tc>
      </w:tr>
      <w:tr w:rsidR="004124EB" w:rsidRPr="000E45E0" w14:paraId="617C6DF4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8E5C6C" w14:textId="77777777" w:rsidR="004124EB" w:rsidRPr="000E45E0" w:rsidRDefault="004124EB" w:rsidP="004A1108">
            <w:pPr>
              <w:pStyle w:val="Tytukomrki"/>
            </w:pPr>
            <w:r w:rsidRPr="000E45E0">
              <w:t>Forma i warunki zaliczenia:</w:t>
            </w:r>
          </w:p>
        </w:tc>
      </w:tr>
      <w:tr w:rsidR="004124EB" w:rsidRPr="000E45E0" w14:paraId="4AB678F5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317DB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Wykład: egzamin</w:t>
            </w:r>
          </w:p>
          <w:p w14:paraId="0F07342F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Ćwiczenia: zaliczenie bez oceny</w:t>
            </w:r>
          </w:p>
          <w:p w14:paraId="226999DC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  <w:p w14:paraId="48405BE5" w14:textId="738F0242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 xml:space="preserve">Procentowy zakres ocen z egzaminu: </w:t>
            </w:r>
          </w:p>
          <w:p w14:paraId="68124B43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 – 100% – 5,0</w:t>
            </w:r>
          </w:p>
          <w:p w14:paraId="20DE38D6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 – 90%   –  4,5</w:t>
            </w:r>
          </w:p>
          <w:p w14:paraId="08372803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– 80%   –  4,0</w:t>
            </w:r>
          </w:p>
          <w:p w14:paraId="4706AC64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– 70%   –  3,5</w:t>
            </w:r>
          </w:p>
          <w:p w14:paraId="66106619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– 60%   –  3,0</w:t>
            </w:r>
          </w:p>
          <w:p w14:paraId="1E29AAE5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0%     –  2,0</w:t>
            </w:r>
          </w:p>
          <w:p w14:paraId="3F8DD68D" w14:textId="77777777" w:rsidR="004124EB" w:rsidRPr="00047E06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</w:p>
          <w:p w14:paraId="3F6CC460" w14:textId="77777777" w:rsidR="004124EB" w:rsidRPr="000E45E0" w:rsidRDefault="004124EB" w:rsidP="004A1108">
            <w:pPr>
              <w:spacing w:after="0" w:line="240" w:lineRule="auto"/>
              <w:ind w:left="340"/>
              <w:rPr>
                <w:rFonts w:ascii="Arial" w:hAnsi="Arial" w:cs="Arial"/>
              </w:rPr>
            </w:pPr>
            <w:r w:rsidRPr="00047E06">
              <w:rPr>
                <w:rFonts w:ascii="Arial" w:hAnsi="Arial" w:cs="Arial"/>
              </w:rPr>
              <w:t>Na ocenę końcową z przedmiotu (wpisywaną do systemu USOS Web) składa się w 50%  wynik z egzaminu, podwyższany plusami z ćwiczeń, (w myśl zasady 1 plus – 1 ocena wyżej).</w:t>
            </w:r>
          </w:p>
        </w:tc>
      </w:tr>
      <w:tr w:rsidR="004124EB" w:rsidRPr="000E45E0" w14:paraId="3E14A788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4B1FED" w14:textId="77777777" w:rsidR="004124EB" w:rsidRPr="000E45E0" w:rsidRDefault="004124EB" w:rsidP="004A1108">
            <w:pPr>
              <w:pStyle w:val="Tytukomrki"/>
            </w:pPr>
            <w:r w:rsidRPr="000E45E0">
              <w:t>Bilans punktów ECTS:</w:t>
            </w:r>
          </w:p>
        </w:tc>
      </w:tr>
      <w:tr w:rsidR="004124EB" w:rsidRPr="00705DD1" w14:paraId="7A1C7FB0" w14:textId="77777777" w:rsidTr="004A1108">
        <w:trPr>
          <w:trHeight w:val="37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96BDD7B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124EB" w:rsidRPr="00705DD1" w14:paraId="32EC32F6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5B7222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364B1B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E45E0" w14:paraId="20BA4D5B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BCD6D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h</w:t>
            </w:r>
            <w:r w:rsidRPr="00973F19">
              <w:rPr>
                <w:rFonts w:ascii="Arial" w:hAnsi="Arial" w:cs="Arial"/>
              </w:rPr>
              <w:t xml:space="preserve"> wykładów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4A212" w14:textId="77777777" w:rsidR="004124EB" w:rsidRPr="005303EF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5303EF">
              <w:rPr>
                <w:rFonts w:ascii="Arial" w:hAnsi="Arial" w:cs="Arial"/>
              </w:rPr>
              <w:t>studiowanie zadanych wybranych fragmentów literatury -25 h</w:t>
            </w:r>
          </w:p>
        </w:tc>
      </w:tr>
      <w:tr w:rsidR="004124EB" w:rsidRPr="000E45E0" w14:paraId="3A2F5FC5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6541B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973F19">
              <w:rPr>
                <w:rFonts w:ascii="Arial" w:hAnsi="Arial" w:cs="Arial"/>
              </w:rPr>
              <w:t xml:space="preserve"> h ćwiczeń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5648E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5303EF">
              <w:rPr>
                <w:rFonts w:ascii="Arial" w:hAnsi="Arial" w:cs="Arial"/>
              </w:rPr>
              <w:t>opracowanie materiałów na  ćwiczenia  - 25 h</w:t>
            </w:r>
          </w:p>
        </w:tc>
      </w:tr>
      <w:tr w:rsidR="004124EB" w:rsidRPr="000E45E0" w14:paraId="38882421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9EDA5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73F19">
              <w:rPr>
                <w:rFonts w:ascii="Arial" w:hAnsi="Arial" w:cs="Arial"/>
              </w:rPr>
              <w:t xml:space="preserve"> h konsultacji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EAE0E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 -</w:t>
            </w:r>
            <w:r w:rsidRPr="005303EF">
              <w:rPr>
                <w:rFonts w:ascii="Arial" w:hAnsi="Arial" w:cs="Arial"/>
              </w:rPr>
              <w:t xml:space="preserve"> 25 h</w:t>
            </w:r>
          </w:p>
        </w:tc>
      </w:tr>
      <w:tr w:rsidR="004124EB" w:rsidRPr="00705DD1" w14:paraId="55122340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EE60C" w14:textId="77777777" w:rsidR="004124EB" w:rsidRPr="00705DD1" w:rsidRDefault="004124EB" w:rsidP="004A1108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C2EF4" w14:textId="77777777" w:rsidR="004124EB" w:rsidRPr="00705DD1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h</w:t>
            </w:r>
          </w:p>
        </w:tc>
      </w:tr>
      <w:tr w:rsidR="004124EB" w:rsidRPr="00705DD1" w14:paraId="2C508D82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F3B92" w14:textId="77777777" w:rsidR="004124EB" w:rsidRPr="00705DD1" w:rsidRDefault="004124EB" w:rsidP="004A1108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D2A68" w14:textId="77777777" w:rsidR="004124EB" w:rsidRPr="00705DD1" w:rsidRDefault="004124EB" w:rsidP="004A1108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4124EB" w:rsidRPr="00705DD1" w14:paraId="3460066A" w14:textId="77777777" w:rsidTr="004A1108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5170C5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124EB" w:rsidRPr="00705DD1" w14:paraId="6F09304C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E2E9F8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636CAA7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E45E0" w14:paraId="0509D6BE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EC653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h</w:t>
            </w:r>
            <w:r w:rsidRPr="00973F19">
              <w:rPr>
                <w:rFonts w:ascii="Arial" w:hAnsi="Arial" w:cs="Arial"/>
              </w:rPr>
              <w:t xml:space="preserve"> wykładów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B3B96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5303EF">
              <w:rPr>
                <w:rFonts w:ascii="Arial" w:hAnsi="Arial" w:cs="Arial"/>
              </w:rPr>
              <w:t>studiowanie zadanych wybranych fragmentów literatury -</w:t>
            </w:r>
            <w:r>
              <w:rPr>
                <w:rFonts w:ascii="Arial" w:hAnsi="Arial" w:cs="Arial"/>
              </w:rPr>
              <w:t xml:space="preserve"> 30</w:t>
            </w:r>
            <w:r w:rsidRPr="005303EF">
              <w:rPr>
                <w:rFonts w:ascii="Arial" w:hAnsi="Arial" w:cs="Arial"/>
              </w:rPr>
              <w:t xml:space="preserve"> h</w:t>
            </w:r>
          </w:p>
        </w:tc>
      </w:tr>
      <w:tr w:rsidR="004124EB" w:rsidRPr="000E45E0" w14:paraId="613C98C6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FE40E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73F19">
              <w:rPr>
                <w:rFonts w:ascii="Arial" w:hAnsi="Arial" w:cs="Arial"/>
              </w:rPr>
              <w:t xml:space="preserve"> h ćwiczeń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CCD4A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5303EF">
              <w:rPr>
                <w:rFonts w:ascii="Arial" w:hAnsi="Arial" w:cs="Arial"/>
              </w:rPr>
              <w:t>opracowani</w:t>
            </w:r>
            <w:r>
              <w:rPr>
                <w:rFonts w:ascii="Arial" w:hAnsi="Arial" w:cs="Arial"/>
              </w:rPr>
              <w:t>e materiałów na  ćwiczenia  - 30</w:t>
            </w:r>
            <w:r w:rsidRPr="005303EF">
              <w:rPr>
                <w:rFonts w:ascii="Arial" w:hAnsi="Arial" w:cs="Arial"/>
              </w:rPr>
              <w:t xml:space="preserve"> h</w:t>
            </w:r>
          </w:p>
        </w:tc>
      </w:tr>
      <w:tr w:rsidR="004124EB" w:rsidRPr="000E45E0" w14:paraId="43E9FD97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DDEBC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73F19">
              <w:rPr>
                <w:rFonts w:ascii="Arial" w:hAnsi="Arial" w:cs="Arial"/>
              </w:rPr>
              <w:t xml:space="preserve"> h konsultacji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6C756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egzaminu - 40</w:t>
            </w:r>
            <w:r w:rsidRPr="005303EF">
              <w:rPr>
                <w:rFonts w:ascii="Arial" w:hAnsi="Arial" w:cs="Arial"/>
              </w:rPr>
              <w:t xml:space="preserve"> h</w:t>
            </w:r>
          </w:p>
        </w:tc>
      </w:tr>
      <w:tr w:rsidR="004124EB" w:rsidRPr="000E45E0" w14:paraId="57A2EFA0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27169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705DD1">
              <w:rPr>
                <w:rFonts w:ascii="Arial" w:hAnsi="Arial" w:cs="Arial"/>
              </w:rPr>
              <w:t>Sumaryczne obciążenie pracą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57DAC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h</w:t>
            </w:r>
          </w:p>
        </w:tc>
      </w:tr>
      <w:tr w:rsidR="004124EB" w:rsidRPr="000E45E0" w14:paraId="523FC91B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FAA30" w14:textId="77777777" w:rsidR="004124EB" w:rsidRPr="000E45E0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705DD1">
              <w:rPr>
                <w:rFonts w:ascii="Arial" w:hAnsi="Arial" w:cs="Arial"/>
              </w:rPr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0BDD7" w14:textId="77777777" w:rsidR="004124EB" w:rsidRPr="005303EF" w:rsidRDefault="004124EB" w:rsidP="004A1108">
            <w:pPr>
              <w:spacing w:after="0" w:line="240" w:lineRule="auto"/>
              <w:rPr>
                <w:rFonts w:ascii="Arial" w:hAnsi="Arial" w:cs="Arial"/>
              </w:rPr>
            </w:pPr>
            <w:r w:rsidRPr="005303EF">
              <w:rPr>
                <w:rFonts w:ascii="Arial" w:hAnsi="Arial" w:cs="Arial"/>
                <w:bCs/>
              </w:rPr>
              <w:t>6</w:t>
            </w:r>
          </w:p>
        </w:tc>
      </w:tr>
    </w:tbl>
    <w:p w14:paraId="7412EF24" w14:textId="77777777" w:rsidR="004124EB" w:rsidRDefault="004124EB" w:rsidP="004124EB"/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7"/>
        <w:gridCol w:w="132"/>
        <w:gridCol w:w="396"/>
        <w:gridCol w:w="528"/>
        <w:gridCol w:w="244"/>
        <w:gridCol w:w="153"/>
        <w:gridCol w:w="131"/>
        <w:gridCol w:w="528"/>
        <w:gridCol w:w="889"/>
        <w:gridCol w:w="772"/>
        <w:gridCol w:w="1376"/>
        <w:gridCol w:w="1171"/>
        <w:gridCol w:w="544"/>
        <w:gridCol w:w="1715"/>
      </w:tblGrid>
      <w:tr w:rsidR="004124EB" w:rsidRPr="00C9059E" w14:paraId="184628CD" w14:textId="77777777" w:rsidTr="004A1108">
        <w:trPr>
          <w:trHeight w:val="511"/>
        </w:trPr>
        <w:tc>
          <w:tcPr>
            <w:tcW w:w="102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56D2C38" w14:textId="77777777" w:rsidR="004124EB" w:rsidRPr="00C9059E" w:rsidRDefault="004124EB" w:rsidP="004A1108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4124EB" w:rsidRPr="005C7D8B" w14:paraId="5895677A" w14:textId="77777777" w:rsidTr="004A1108">
        <w:trPr>
          <w:trHeight w:val="456"/>
        </w:trPr>
        <w:tc>
          <w:tcPr>
            <w:tcW w:w="462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980CC0" w14:textId="77777777" w:rsidR="004124EB" w:rsidRPr="005C7D8B" w:rsidRDefault="004124EB" w:rsidP="004A1108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55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2DF825" w14:textId="77777777" w:rsidR="004124EB" w:rsidRPr="005D74F4" w:rsidRDefault="004124EB" w:rsidP="004A1108">
            <w:pPr>
              <w:pStyle w:val="Nagwek1"/>
            </w:pPr>
            <w:r>
              <w:t>Język angielski II</w:t>
            </w:r>
          </w:p>
        </w:tc>
      </w:tr>
      <w:tr w:rsidR="004124EB" w:rsidRPr="000E45E0" w14:paraId="3D91C327" w14:textId="77777777" w:rsidTr="004A1108">
        <w:trPr>
          <w:trHeight w:val="305"/>
        </w:trPr>
        <w:tc>
          <w:tcPr>
            <w:tcW w:w="373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AF8A75" w14:textId="77777777" w:rsidR="004124EB" w:rsidRPr="000E45E0" w:rsidRDefault="004124EB" w:rsidP="004A1108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646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5FB439" w14:textId="77777777" w:rsidR="004124EB" w:rsidRPr="005057F8" w:rsidRDefault="004124EB" w:rsidP="004A1108">
            <w:pPr>
              <w:rPr>
                <w:lang w:val="en-US"/>
              </w:rPr>
            </w:pPr>
            <w:r>
              <w:t>English II</w:t>
            </w:r>
          </w:p>
        </w:tc>
      </w:tr>
      <w:tr w:rsidR="004124EB" w:rsidRPr="000E45E0" w14:paraId="5CA0F7BC" w14:textId="77777777" w:rsidTr="004A1108">
        <w:trPr>
          <w:trHeight w:val="456"/>
        </w:trPr>
        <w:tc>
          <w:tcPr>
            <w:tcW w:w="2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F87DD8" w14:textId="77777777" w:rsidR="004124EB" w:rsidRPr="000E45E0" w:rsidRDefault="004124EB" w:rsidP="004A1108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75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96AB" w14:textId="77777777" w:rsidR="004124EB" w:rsidRPr="000E45E0" w:rsidRDefault="004124EB" w:rsidP="004A1108">
            <w:r w:rsidRPr="003B486B">
              <w:t xml:space="preserve">angielski </w:t>
            </w:r>
            <w:r>
              <w:t>(</w:t>
            </w:r>
            <w:r w:rsidRPr="003B486B">
              <w:t>wspomagany językiem polskim</w:t>
            </w:r>
            <w:r>
              <w:t>)</w:t>
            </w:r>
          </w:p>
        </w:tc>
      </w:tr>
      <w:tr w:rsidR="004124EB" w:rsidRPr="000E45E0" w14:paraId="44E752CC" w14:textId="77777777" w:rsidTr="004A1108">
        <w:trPr>
          <w:trHeight w:val="456"/>
        </w:trPr>
        <w:tc>
          <w:tcPr>
            <w:tcW w:w="677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4CCA6E" w14:textId="77777777" w:rsidR="004124EB" w:rsidRPr="000E45E0" w:rsidRDefault="004124EB" w:rsidP="004A1108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4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FE9D59" w14:textId="77777777" w:rsidR="004124EB" w:rsidRPr="000E45E0" w:rsidRDefault="004124EB" w:rsidP="004A1108">
            <w:r>
              <w:t>Administracja</w:t>
            </w:r>
          </w:p>
        </w:tc>
      </w:tr>
      <w:tr w:rsidR="004124EB" w:rsidRPr="000E45E0" w14:paraId="58D948B2" w14:textId="77777777" w:rsidTr="004A1108">
        <w:trPr>
          <w:trHeight w:val="456"/>
        </w:trPr>
        <w:tc>
          <w:tcPr>
            <w:tcW w:w="30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9603280" w14:textId="77777777" w:rsidR="004124EB" w:rsidRPr="000E45E0" w:rsidRDefault="004124EB" w:rsidP="004A1108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12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7E42E5" w14:textId="77777777" w:rsidR="004124EB" w:rsidRPr="000E45E0" w:rsidRDefault="004124EB" w:rsidP="004A1108">
            <w:pPr>
              <w:rPr>
                <w:b/>
              </w:rPr>
            </w:pPr>
            <w:r w:rsidRPr="003B486B">
              <w:rPr>
                <w:b/>
              </w:rPr>
              <w:t>Centrum Języków Obcych</w:t>
            </w:r>
          </w:p>
        </w:tc>
      </w:tr>
      <w:tr w:rsidR="004124EB" w:rsidRPr="000E45E0" w14:paraId="2D1CBF2A" w14:textId="77777777" w:rsidTr="004A1108">
        <w:trPr>
          <w:trHeight w:val="456"/>
        </w:trPr>
        <w:tc>
          <w:tcPr>
            <w:tcW w:w="794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C6B819" w14:textId="77777777" w:rsidR="004124EB" w:rsidRPr="000E45E0" w:rsidRDefault="004124EB" w:rsidP="004A1108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914BFB" w14:textId="77777777" w:rsidR="004124EB" w:rsidRPr="000E45E0" w:rsidRDefault="004124EB" w:rsidP="004A1108">
            <w:r w:rsidRPr="003B486B">
              <w:t>obowiązkowy</w:t>
            </w:r>
          </w:p>
        </w:tc>
      </w:tr>
      <w:tr w:rsidR="004124EB" w:rsidRPr="000E45E0" w14:paraId="0741B275" w14:textId="77777777" w:rsidTr="004A1108">
        <w:trPr>
          <w:trHeight w:val="456"/>
        </w:trPr>
        <w:tc>
          <w:tcPr>
            <w:tcW w:w="794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DE8613" w14:textId="77777777" w:rsidR="004124EB" w:rsidRPr="000E45E0" w:rsidRDefault="004124EB" w:rsidP="004A1108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2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CA5C3E" w14:textId="77777777" w:rsidR="004124EB" w:rsidRPr="000E45E0" w:rsidRDefault="004124EB" w:rsidP="004A1108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4124EB" w:rsidRPr="000E45E0" w14:paraId="4514159B" w14:textId="77777777" w:rsidTr="004A1108">
        <w:trPr>
          <w:trHeight w:val="456"/>
        </w:trPr>
        <w:tc>
          <w:tcPr>
            <w:tcW w:w="21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67F6C3" w14:textId="77777777" w:rsidR="004124EB" w:rsidRPr="000E45E0" w:rsidRDefault="004124EB" w:rsidP="004A1108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05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7282E2" w14:textId="77777777" w:rsidR="004124EB" w:rsidRPr="000E45E0" w:rsidRDefault="004124EB" w:rsidP="004A1108">
            <w:r>
              <w:t>drugi</w:t>
            </w:r>
          </w:p>
        </w:tc>
      </w:tr>
      <w:tr w:rsidR="004124EB" w:rsidRPr="000E45E0" w14:paraId="0A63C7B8" w14:textId="77777777" w:rsidTr="004A1108">
        <w:trPr>
          <w:trHeight w:val="456"/>
        </w:trPr>
        <w:tc>
          <w:tcPr>
            <w:tcW w:w="17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8DBEBD" w14:textId="77777777" w:rsidR="004124EB" w:rsidRPr="000E45E0" w:rsidRDefault="004124EB" w:rsidP="004A1108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844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DB33ED" w14:textId="77777777" w:rsidR="004124EB" w:rsidRPr="000E45E0" w:rsidRDefault="004124EB" w:rsidP="004A1108">
            <w:r>
              <w:t>trzeci</w:t>
            </w:r>
          </w:p>
        </w:tc>
      </w:tr>
      <w:tr w:rsidR="004124EB" w:rsidRPr="000E45E0" w14:paraId="008A0537" w14:textId="77777777" w:rsidTr="004A1108">
        <w:trPr>
          <w:trHeight w:val="456"/>
        </w:trPr>
        <w:tc>
          <w:tcPr>
            <w:tcW w:w="321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F18F4C" w14:textId="77777777" w:rsidR="004124EB" w:rsidRPr="000E45E0" w:rsidRDefault="004124EB" w:rsidP="004A1108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699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132BF4" w14:textId="77777777" w:rsidR="004124EB" w:rsidRPr="000E45E0" w:rsidRDefault="004124EB" w:rsidP="004A1108">
            <w:r>
              <w:t>4</w:t>
            </w:r>
          </w:p>
        </w:tc>
      </w:tr>
      <w:tr w:rsidR="004124EB" w:rsidRPr="000E45E0" w14:paraId="08AAB2EA" w14:textId="77777777" w:rsidTr="004A1108">
        <w:trPr>
          <w:trHeight w:val="456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F6ACBA" w14:textId="77777777" w:rsidR="004124EB" w:rsidRPr="000E45E0" w:rsidRDefault="004124EB" w:rsidP="004A1108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D39AF" w14:textId="77777777" w:rsidR="004124EB" w:rsidRPr="000E45E0" w:rsidRDefault="004124EB" w:rsidP="004A1108">
            <w:r w:rsidRPr="00A74D7C">
              <w:rPr>
                <w:rFonts w:cs="Arial"/>
                <w:color w:val="000000"/>
                <w:highlight w:val="yellow"/>
              </w:rPr>
              <w:t>dr inż. Maria Markowska</w:t>
            </w:r>
          </w:p>
        </w:tc>
      </w:tr>
      <w:tr w:rsidR="004124EB" w:rsidRPr="000E45E0" w14:paraId="62E60B7A" w14:textId="77777777" w:rsidTr="004A1108">
        <w:trPr>
          <w:trHeight w:val="456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9E614D" w14:textId="77777777" w:rsidR="004124EB" w:rsidRPr="000E45E0" w:rsidRDefault="004124EB" w:rsidP="004A1108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07737B" w14:textId="77777777" w:rsidR="004124EB" w:rsidRPr="000E45E0" w:rsidRDefault="004124EB" w:rsidP="004A1108">
            <w:r w:rsidRPr="00A74D7C">
              <w:rPr>
                <w:rFonts w:cs="Arial"/>
                <w:color w:val="000000"/>
                <w:highlight w:val="yellow"/>
              </w:rPr>
              <w:t>nauczyciele języka angielskiego</w:t>
            </w:r>
          </w:p>
        </w:tc>
      </w:tr>
      <w:tr w:rsidR="004124EB" w:rsidRPr="000E45E0" w14:paraId="62254E44" w14:textId="77777777" w:rsidTr="004A1108">
        <w:trPr>
          <w:trHeight w:val="456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532056" w14:textId="77777777" w:rsidR="004124EB" w:rsidRPr="000E45E0" w:rsidRDefault="004124EB" w:rsidP="004A1108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0C54FD" w14:textId="77777777" w:rsidR="004124EB" w:rsidRPr="000E45E0" w:rsidRDefault="004124EB" w:rsidP="004A1108">
            <w:r w:rsidRPr="003F39D7"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4124EB" w:rsidRPr="000E45E0" w14:paraId="594B538D" w14:textId="77777777" w:rsidTr="004A1108">
        <w:trPr>
          <w:trHeight w:val="45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38772C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68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409F1D" w14:textId="77777777" w:rsidR="004124EB" w:rsidRPr="000E45E0" w:rsidRDefault="004124EB" w:rsidP="004A1108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24E3FE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1558FC97" w14:textId="77777777" w:rsidTr="004A1108">
        <w:trPr>
          <w:trHeight w:val="291"/>
        </w:trPr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D11E9E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68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90576F" w14:textId="77777777" w:rsidR="004124EB" w:rsidRPr="000E45E0" w:rsidRDefault="004124EB" w:rsidP="004A1108">
            <w:r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771478" w14:textId="77777777" w:rsidR="004124EB" w:rsidRPr="00EB4CAA" w:rsidRDefault="004124EB" w:rsidP="004A1108">
            <w:pPr>
              <w:rPr>
                <w:b/>
                <w:bCs/>
              </w:rPr>
            </w:pPr>
          </w:p>
        </w:tc>
      </w:tr>
      <w:tr w:rsidR="004124EB" w:rsidRPr="000E45E0" w14:paraId="3CC9D642" w14:textId="77777777" w:rsidTr="004A1108">
        <w:trPr>
          <w:trHeight w:val="456"/>
        </w:trPr>
        <w:tc>
          <w:tcPr>
            <w:tcW w:w="16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DEDACA" w14:textId="77777777" w:rsidR="004124EB" w:rsidRPr="000E45E0" w:rsidRDefault="004124EB" w:rsidP="004A1108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68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D7C381F" w14:textId="77777777" w:rsidR="004124EB" w:rsidRPr="000E45E0" w:rsidRDefault="004124EB" w:rsidP="004A1108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81D4B5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2D6AD312" w14:textId="77777777" w:rsidTr="004A1108">
        <w:trPr>
          <w:trHeight w:val="291"/>
        </w:trPr>
        <w:tc>
          <w:tcPr>
            <w:tcW w:w="16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2D65CA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68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A6B89F" w14:textId="77777777" w:rsidR="004124EB" w:rsidRPr="000E45E0" w:rsidRDefault="004124EB" w:rsidP="004A1108">
            <w:r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05751E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0E45E0" w14:paraId="32603D29" w14:textId="77777777" w:rsidTr="004A1108">
        <w:trPr>
          <w:trHeight w:val="291"/>
        </w:trPr>
        <w:tc>
          <w:tcPr>
            <w:tcW w:w="16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3024D7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68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023B00" w14:textId="77777777" w:rsidR="004124EB" w:rsidRPr="000E45E0" w:rsidRDefault="004124EB" w:rsidP="004A1108">
            <w:r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9E423E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0E45E0" w14:paraId="435E4848" w14:textId="77777777" w:rsidTr="004A1108">
        <w:trPr>
          <w:trHeight w:val="291"/>
        </w:trPr>
        <w:tc>
          <w:tcPr>
            <w:tcW w:w="16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17124E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68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260DF4" w14:textId="77777777" w:rsidR="004124EB" w:rsidRPr="000E45E0" w:rsidRDefault="004124EB" w:rsidP="004A1108">
            <w:r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F23EC2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0E45E0" w14:paraId="249643D2" w14:textId="77777777" w:rsidTr="004A1108">
        <w:trPr>
          <w:trHeight w:val="291"/>
        </w:trPr>
        <w:tc>
          <w:tcPr>
            <w:tcW w:w="16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07C7A7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68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830ED0" w14:textId="77777777" w:rsidR="004124EB" w:rsidRPr="000E45E0" w:rsidRDefault="004124EB" w:rsidP="004A1108">
            <w:r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DBFD6E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0E45E0" w14:paraId="267A6CC9" w14:textId="77777777" w:rsidTr="004A1108">
        <w:trPr>
          <w:trHeight w:val="291"/>
        </w:trPr>
        <w:tc>
          <w:tcPr>
            <w:tcW w:w="16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B4A77B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68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89EB82" w14:textId="77777777" w:rsidR="004124EB" w:rsidRPr="000E45E0" w:rsidRDefault="004124EB" w:rsidP="004A1108">
            <w:r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1C9B31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0E45E0" w14:paraId="3E1A5FCE" w14:textId="77777777" w:rsidTr="004A1108">
        <w:trPr>
          <w:trHeight w:val="291"/>
        </w:trPr>
        <w:tc>
          <w:tcPr>
            <w:tcW w:w="16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AC2786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68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75049E" w14:textId="77777777" w:rsidR="004124EB" w:rsidRPr="000E45E0" w:rsidRDefault="004124EB" w:rsidP="004A1108">
            <w:r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3ED913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0E45E0" w14:paraId="5A7A2B24" w14:textId="77777777" w:rsidTr="004A1108">
        <w:trPr>
          <w:trHeight w:val="456"/>
        </w:trPr>
        <w:tc>
          <w:tcPr>
            <w:tcW w:w="16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4DA3AA1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68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307EF55" w14:textId="77777777" w:rsidR="004124EB" w:rsidRPr="000E45E0" w:rsidRDefault="004124EB" w:rsidP="004A1108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75563D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58E600BF" w14:textId="77777777" w:rsidTr="004A1108">
        <w:trPr>
          <w:trHeight w:val="291"/>
        </w:trPr>
        <w:tc>
          <w:tcPr>
            <w:tcW w:w="16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D5DAC6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68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369779" w14:textId="77777777" w:rsidR="004124EB" w:rsidRPr="000E45E0" w:rsidRDefault="004124EB" w:rsidP="004A1108">
            <w:r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5DE9FB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K_K02</w:t>
            </w:r>
          </w:p>
        </w:tc>
      </w:tr>
      <w:tr w:rsidR="004124EB" w:rsidRPr="000E45E0" w14:paraId="70855F47" w14:textId="77777777" w:rsidTr="004A1108">
        <w:trPr>
          <w:trHeight w:val="291"/>
        </w:trPr>
        <w:tc>
          <w:tcPr>
            <w:tcW w:w="16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B792EE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6864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8C6B62" w14:textId="77777777" w:rsidR="004124EB" w:rsidRPr="000E45E0" w:rsidRDefault="004124EB" w:rsidP="004A1108">
            <w:r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006DEA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K_K02</w:t>
            </w:r>
          </w:p>
        </w:tc>
      </w:tr>
      <w:tr w:rsidR="004124EB" w:rsidRPr="000E45E0" w14:paraId="663233A1" w14:textId="77777777" w:rsidTr="004A1108">
        <w:trPr>
          <w:trHeight w:val="456"/>
        </w:trPr>
        <w:tc>
          <w:tcPr>
            <w:tcW w:w="29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A52C9D" w14:textId="77777777" w:rsidR="004124EB" w:rsidRPr="000E45E0" w:rsidRDefault="004124EB" w:rsidP="004A1108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727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6CC3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konwersatorium</w:t>
            </w:r>
          </w:p>
        </w:tc>
      </w:tr>
      <w:tr w:rsidR="004124EB" w:rsidRPr="000E45E0" w14:paraId="4FF176F6" w14:textId="77777777" w:rsidTr="004A1108">
        <w:trPr>
          <w:trHeight w:val="456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F38992" w14:textId="77777777" w:rsidR="004124EB" w:rsidRPr="000E45E0" w:rsidRDefault="004124EB" w:rsidP="004A1108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4124EB" w:rsidRPr="000E45E0" w14:paraId="70FED88B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D9BCC" w14:textId="77777777" w:rsidR="004124EB" w:rsidRPr="0093622C" w:rsidRDefault="004124EB" w:rsidP="004A1108">
            <w:r w:rsidRPr="0093622C">
              <w:rPr>
                <w:rFonts w:cs="Arial"/>
              </w:rPr>
              <w:t>Umiejętność posługiwania się językiem angielskim na poziomie „Język angielski I”.</w:t>
            </w:r>
          </w:p>
        </w:tc>
      </w:tr>
      <w:tr w:rsidR="004124EB" w:rsidRPr="000E45E0" w14:paraId="7ED2DF4B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BC63B03" w14:textId="77777777" w:rsidR="004124EB" w:rsidRPr="0093622C" w:rsidRDefault="004124EB" w:rsidP="004A1108">
            <w:pPr>
              <w:pStyle w:val="Tytukomrki"/>
            </w:pPr>
            <w:r w:rsidRPr="0093622C">
              <w:t>Treści modułu kształcenia:</w:t>
            </w:r>
          </w:p>
        </w:tc>
      </w:tr>
      <w:tr w:rsidR="004124EB" w:rsidRPr="000E45E0" w14:paraId="10AD305D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D2E2A" w14:textId="77777777" w:rsidR="004124EB" w:rsidRPr="0093622C" w:rsidRDefault="004124EB" w:rsidP="004A1108">
            <w:pPr>
              <w:spacing w:after="0"/>
              <w:ind w:left="573"/>
            </w:pPr>
            <w:r w:rsidRPr="0093622C">
              <w:t>1. Logistyka.</w:t>
            </w:r>
          </w:p>
          <w:p w14:paraId="2C70ED15" w14:textId="77777777" w:rsidR="004124EB" w:rsidRPr="0093622C" w:rsidRDefault="004124EB" w:rsidP="004A1108">
            <w:pPr>
              <w:spacing w:after="0"/>
              <w:ind w:left="573"/>
            </w:pPr>
            <w:r w:rsidRPr="0093622C">
              <w:t>2. Prowadzenie firmy i ocena jej działalności.</w:t>
            </w:r>
          </w:p>
          <w:p w14:paraId="034400CB" w14:textId="77777777" w:rsidR="004124EB" w:rsidRPr="0093622C" w:rsidRDefault="004124EB" w:rsidP="004A1108">
            <w:pPr>
              <w:spacing w:after="0"/>
              <w:ind w:left="573"/>
            </w:pPr>
            <w:r w:rsidRPr="0093622C">
              <w:t>3. Etyka biznesu.</w:t>
            </w:r>
          </w:p>
          <w:p w14:paraId="62DF2E21" w14:textId="77777777" w:rsidR="004124EB" w:rsidRPr="0093622C" w:rsidRDefault="004124EB" w:rsidP="004A1108">
            <w:pPr>
              <w:spacing w:after="0"/>
              <w:ind w:left="573"/>
            </w:pPr>
            <w:r w:rsidRPr="0093622C">
              <w:t>4. Praca za granicą.</w:t>
            </w:r>
          </w:p>
          <w:p w14:paraId="26F9A5A6" w14:textId="77777777" w:rsidR="004124EB" w:rsidRPr="0093622C" w:rsidRDefault="004124EB" w:rsidP="004A1108">
            <w:pPr>
              <w:spacing w:after="0"/>
              <w:ind w:left="573"/>
            </w:pPr>
            <w:r w:rsidRPr="0093622C">
              <w:t>5. Zarządzanie czasem i zespołem.</w:t>
            </w:r>
          </w:p>
          <w:p w14:paraId="52548CDF" w14:textId="77777777" w:rsidR="004124EB" w:rsidRPr="0093622C" w:rsidRDefault="004124EB" w:rsidP="004A1108">
            <w:pPr>
              <w:spacing w:after="0"/>
              <w:ind w:left="573"/>
            </w:pPr>
            <w:r w:rsidRPr="0093622C">
              <w:rPr>
                <w:rFonts w:cs="Arial"/>
                <w:bCs/>
              </w:rPr>
              <w:t>6. Teksty specjalistyczne o tematyce związanej z kierunkiem studiów.</w:t>
            </w:r>
          </w:p>
        </w:tc>
      </w:tr>
      <w:tr w:rsidR="004124EB" w:rsidRPr="000E45E0" w14:paraId="2E99E968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252218" w14:textId="77777777" w:rsidR="004124EB" w:rsidRPr="0093622C" w:rsidRDefault="004124EB" w:rsidP="004A1108">
            <w:pPr>
              <w:pStyle w:val="Tytukomrki"/>
            </w:pPr>
            <w:r w:rsidRPr="0093622C">
              <w:t>Literatura podstawowa:</w:t>
            </w:r>
          </w:p>
        </w:tc>
      </w:tr>
      <w:tr w:rsidR="004124EB" w:rsidRPr="00710906" w14:paraId="2A9F9076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C09D4" w14:textId="77777777" w:rsidR="004124EB" w:rsidRPr="0093622C" w:rsidRDefault="004124EB" w:rsidP="004A1108">
            <w:pPr>
              <w:spacing w:after="0"/>
              <w:rPr>
                <w:rFonts w:cs="Arial"/>
                <w:lang w:val="en-GB"/>
              </w:rPr>
            </w:pPr>
            <w:r w:rsidRPr="0093622C">
              <w:rPr>
                <w:rFonts w:cs="Arial"/>
                <w:b/>
                <w:lang w:val="en-GB"/>
              </w:rPr>
              <w:t xml:space="preserve">Business Partner B1+, </w:t>
            </w:r>
            <w:r w:rsidRPr="0093622C">
              <w:rPr>
                <w:rStyle w:val="Pogrubienie"/>
                <w:rFonts w:cs="Arial"/>
                <w:lang w:val="en-GB"/>
              </w:rPr>
              <w:t xml:space="preserve">I. Dubicka, M. O'Keeffe, B. </w:t>
            </w:r>
            <w:proofErr w:type="spellStart"/>
            <w:r w:rsidRPr="0093622C">
              <w:rPr>
                <w:rStyle w:val="Pogrubienie"/>
                <w:rFonts w:cs="Arial"/>
                <w:lang w:val="en-GB"/>
              </w:rPr>
              <w:t>Dignen</w:t>
            </w:r>
            <w:proofErr w:type="spellEnd"/>
            <w:r w:rsidRPr="0093622C">
              <w:rPr>
                <w:rStyle w:val="Pogrubienie"/>
                <w:rFonts w:cs="Arial"/>
                <w:lang w:val="en-GB"/>
              </w:rPr>
              <w:t>, M. Hogan, L. Wright, Pearson, FT Publishing, 2019;</w:t>
            </w:r>
          </w:p>
          <w:p w14:paraId="3A31FC0F" w14:textId="77777777" w:rsidR="004124EB" w:rsidRPr="0093622C" w:rsidRDefault="004124EB" w:rsidP="004A1108">
            <w:pPr>
              <w:rPr>
                <w:lang w:val="en-GB"/>
              </w:rPr>
            </w:pPr>
            <w:r w:rsidRPr="0093622C">
              <w:rPr>
                <w:rFonts w:cs="Arial"/>
                <w:b/>
                <w:lang w:val="en-GB"/>
              </w:rPr>
              <w:t xml:space="preserve">Business Partner B2, </w:t>
            </w:r>
            <w:r w:rsidRPr="0093622C">
              <w:rPr>
                <w:rStyle w:val="Pogrubienie"/>
                <w:rFonts w:cs="Arial"/>
                <w:lang w:val="en-GB"/>
              </w:rPr>
              <w:t xml:space="preserve">I. Dubicka, M. O'Keeffe, B. </w:t>
            </w:r>
            <w:proofErr w:type="spellStart"/>
            <w:r w:rsidRPr="0093622C">
              <w:rPr>
                <w:rStyle w:val="Pogrubienie"/>
                <w:rFonts w:cs="Arial"/>
                <w:lang w:val="en-GB"/>
              </w:rPr>
              <w:t>Dignen</w:t>
            </w:r>
            <w:proofErr w:type="spellEnd"/>
            <w:r w:rsidRPr="0093622C">
              <w:rPr>
                <w:rStyle w:val="Pogrubienie"/>
                <w:rFonts w:cs="Arial"/>
                <w:lang w:val="en-GB"/>
              </w:rPr>
              <w:t>, M. Hogan, L. Wright, Pearson, FT Publishing, 2019.</w:t>
            </w:r>
          </w:p>
        </w:tc>
      </w:tr>
      <w:tr w:rsidR="004124EB" w:rsidRPr="000E45E0" w14:paraId="2DF3F85F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675BD82" w14:textId="77777777" w:rsidR="004124EB" w:rsidRPr="000E45E0" w:rsidRDefault="004124EB" w:rsidP="004A1108">
            <w:pPr>
              <w:pStyle w:val="Tytukomrki"/>
            </w:pPr>
            <w:r w:rsidRPr="000E45E0">
              <w:t>Literatura dodatkowa:</w:t>
            </w:r>
          </w:p>
        </w:tc>
      </w:tr>
      <w:tr w:rsidR="004124EB" w:rsidRPr="00710906" w14:paraId="67C09C2A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C2DAE" w14:textId="77777777" w:rsidR="004124EB" w:rsidRPr="00B65CF9" w:rsidRDefault="004124EB" w:rsidP="004124EB">
            <w:pPr>
              <w:pStyle w:val="Akapitzlist"/>
              <w:numPr>
                <w:ilvl w:val="0"/>
                <w:numId w:val="7"/>
              </w:numPr>
              <w:spacing w:before="120" w:after="0" w:line="288" w:lineRule="auto"/>
              <w:ind w:left="714" w:hanging="357"/>
              <w:rPr>
                <w:rFonts w:cs="Arial"/>
              </w:rPr>
            </w:pPr>
            <w:r w:rsidRPr="00B65CF9">
              <w:rPr>
                <w:rFonts w:cs="Arial"/>
              </w:rPr>
              <w:t xml:space="preserve">Teksty specjalistyczne z różnych źródeł: </w:t>
            </w:r>
            <w:proofErr w:type="spellStart"/>
            <w:r w:rsidRPr="00B65CF9">
              <w:rPr>
                <w:rFonts w:cs="Arial"/>
              </w:rPr>
              <w:t>internet</w:t>
            </w:r>
            <w:proofErr w:type="spellEnd"/>
            <w:r w:rsidRPr="00B65CF9">
              <w:rPr>
                <w:rFonts w:cs="Arial"/>
              </w:rPr>
              <w:t>, prasa, publikacje naukowe, podręczniki naukowe;</w:t>
            </w:r>
          </w:p>
          <w:p w14:paraId="33C12588" w14:textId="77777777" w:rsidR="004124EB" w:rsidRPr="00B65CF9" w:rsidRDefault="004124EB" w:rsidP="004124EB">
            <w:pPr>
              <w:pStyle w:val="Akapitzlist"/>
              <w:numPr>
                <w:ilvl w:val="0"/>
                <w:numId w:val="7"/>
              </w:numPr>
              <w:spacing w:before="120" w:after="0" w:line="288" w:lineRule="auto"/>
              <w:ind w:left="714" w:hanging="357"/>
              <w:rPr>
                <w:rFonts w:cs="Arial"/>
              </w:rPr>
            </w:pPr>
            <w:r w:rsidRPr="00B65CF9">
              <w:rPr>
                <w:rFonts w:cs="Arial"/>
              </w:rPr>
              <w:t>Słownik biznesu angielsko polski, polsko-angielski, J. Gordon, 2010, wyd. Kram;</w:t>
            </w:r>
          </w:p>
          <w:p w14:paraId="13C9AA86" w14:textId="77777777" w:rsidR="004124EB" w:rsidRPr="00B65CF9" w:rsidRDefault="004124EB" w:rsidP="004124EB">
            <w:pPr>
              <w:pStyle w:val="Akapitzlist"/>
              <w:numPr>
                <w:ilvl w:val="0"/>
                <w:numId w:val="7"/>
              </w:numPr>
              <w:spacing w:before="120" w:after="0" w:line="288" w:lineRule="auto"/>
              <w:ind w:left="714" w:hanging="357"/>
              <w:rPr>
                <w:rFonts w:cs="Arial"/>
              </w:rPr>
            </w:pPr>
            <w:r w:rsidRPr="00B65CF9">
              <w:rPr>
                <w:rFonts w:cs="Arial"/>
              </w:rPr>
              <w:lastRenderedPageBreak/>
              <w:t>Wielki słownik angielsko-polski / polsko-angielski, red. nauk. B. Lewandowska-Tomaszczyk, 2014, PWN-OUP;</w:t>
            </w:r>
          </w:p>
          <w:p w14:paraId="3A9FA189" w14:textId="77777777" w:rsidR="004124EB" w:rsidRPr="00B65CF9" w:rsidRDefault="004124EB" w:rsidP="004124EB">
            <w:pPr>
              <w:pStyle w:val="Akapitzlist"/>
              <w:numPr>
                <w:ilvl w:val="0"/>
                <w:numId w:val="7"/>
              </w:numPr>
              <w:spacing w:before="120" w:after="0" w:line="288" w:lineRule="auto"/>
              <w:ind w:left="714" w:hanging="357"/>
              <w:rPr>
                <w:rFonts w:cs="Arial"/>
                <w:lang w:val="en-GB"/>
              </w:rPr>
            </w:pPr>
            <w:r w:rsidRPr="00B65CF9">
              <w:rPr>
                <w:rFonts w:cs="Arial"/>
                <w:lang w:val="en-GB"/>
              </w:rPr>
              <w:t>Oxford Advanced Learner’s Dictionary, red. J. Turnbull, 2010, OUP;</w:t>
            </w:r>
          </w:p>
          <w:p w14:paraId="1904C9DB" w14:textId="77777777" w:rsidR="004124EB" w:rsidRPr="0085713C" w:rsidRDefault="004124EB" w:rsidP="004124E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714" w:hanging="357"/>
              <w:rPr>
                <w:lang w:val="en-GB"/>
              </w:rPr>
            </w:pPr>
            <w:r w:rsidRPr="00B65CF9">
              <w:rPr>
                <w:rFonts w:cs="Arial"/>
                <w:lang w:val="en-GB"/>
              </w:rPr>
              <w:t>English Grammar in Use Intermediate, R. Murphy, 2014, CUP.</w:t>
            </w:r>
          </w:p>
        </w:tc>
      </w:tr>
      <w:tr w:rsidR="004124EB" w:rsidRPr="000E45E0" w14:paraId="5A30AC7B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33EDA5" w14:textId="77777777" w:rsidR="004124EB" w:rsidRPr="000E45E0" w:rsidRDefault="004124EB" w:rsidP="004A1108">
            <w:pPr>
              <w:pStyle w:val="Tytukomrki"/>
            </w:pPr>
            <w:r w:rsidRPr="000E45E0">
              <w:lastRenderedPageBreak/>
              <w:t>Planowane formy/działania/metody dydaktyczne:</w:t>
            </w:r>
          </w:p>
        </w:tc>
      </w:tr>
      <w:tr w:rsidR="004124EB" w:rsidRPr="000E45E0" w14:paraId="2DBA3658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55C6D9" w14:textId="77777777" w:rsidR="004124EB" w:rsidRPr="000E45E0" w:rsidRDefault="004124EB" w:rsidP="004A1108">
            <w:r w:rsidRPr="009F5A76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4124EB" w:rsidRPr="000E45E0" w14:paraId="7A127880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C39AB2" w14:textId="77777777" w:rsidR="004124EB" w:rsidRPr="000E45E0" w:rsidRDefault="004124EB" w:rsidP="004A11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4124EB" w:rsidRPr="000E45E0" w14:paraId="3E8B674F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A5BE89" w14:textId="77777777" w:rsidR="004124EB" w:rsidRPr="000E45E0" w:rsidRDefault="004124EB" w:rsidP="004A1108">
            <w:r w:rsidRPr="009F5A76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4124EB" w:rsidRPr="000E45E0" w14:paraId="7D116ACB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071DDD" w14:textId="77777777" w:rsidR="004124EB" w:rsidRPr="000E45E0" w:rsidRDefault="004124EB" w:rsidP="004A1108">
            <w:pPr>
              <w:pStyle w:val="Tytukomrki"/>
            </w:pPr>
            <w:r w:rsidRPr="000E45E0">
              <w:t>Forma i warunki zaliczenia:</w:t>
            </w:r>
          </w:p>
        </w:tc>
      </w:tr>
      <w:tr w:rsidR="004124EB" w:rsidRPr="000E45E0" w14:paraId="6AEAF657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3AE0D7" w14:textId="77777777" w:rsidR="004124EB" w:rsidRDefault="004124EB" w:rsidP="004A1108">
            <w:pPr>
              <w:rPr>
                <w:rFonts w:cs="Arial"/>
              </w:rPr>
            </w:pPr>
            <w:r w:rsidRPr="009F5A76">
              <w:rPr>
                <w:rFonts w:cs="Arial"/>
              </w:rPr>
              <w:t>Zaliczenie semestru na ocenę na podstawie:</w:t>
            </w:r>
          </w:p>
          <w:p w14:paraId="0DD04B96" w14:textId="77777777" w:rsidR="004124EB" w:rsidRPr="00364023" w:rsidRDefault="004124EB" w:rsidP="004124EB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cs="Arial"/>
              </w:rPr>
            </w:pPr>
            <w:r w:rsidRPr="00364023">
              <w:rPr>
                <w:rFonts w:cs="Arial"/>
              </w:rPr>
              <w:t>co najmniej dwóch testów sprawdzających stopień opanowania wiedzy i umiejętności</w:t>
            </w:r>
            <w:r>
              <w:rPr>
                <w:rFonts w:cs="Arial"/>
              </w:rPr>
              <w:t>;</w:t>
            </w:r>
          </w:p>
          <w:p w14:paraId="0AF064CE" w14:textId="77777777" w:rsidR="004124EB" w:rsidRPr="00364023" w:rsidRDefault="004124EB" w:rsidP="004124EB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cs="Arial"/>
              </w:rPr>
            </w:pPr>
            <w:r w:rsidRPr="00364023">
              <w:rPr>
                <w:rFonts w:cs="Arial"/>
              </w:rPr>
              <w:t>jakości wykonanych prac domowych oraz zadań na zajęciach</w:t>
            </w:r>
            <w:r>
              <w:rPr>
                <w:rFonts w:cs="Arial"/>
              </w:rPr>
              <w:t>;</w:t>
            </w:r>
          </w:p>
          <w:p w14:paraId="4357E5DD" w14:textId="77777777" w:rsidR="004124EB" w:rsidRPr="00364023" w:rsidRDefault="004124EB" w:rsidP="004124EB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cs="Arial"/>
              </w:rPr>
            </w:pPr>
            <w:r w:rsidRPr="00364023">
              <w:rPr>
                <w:rFonts w:cs="Arial"/>
              </w:rPr>
              <w:t>aktywności na zajęciach oraz frekwencji.</w:t>
            </w:r>
          </w:p>
          <w:p w14:paraId="1E1A1D83" w14:textId="77777777" w:rsidR="004124EB" w:rsidRPr="000E45E0" w:rsidRDefault="004124EB" w:rsidP="004A1108">
            <w:r w:rsidRPr="009F5A76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4124EB" w:rsidRPr="000E45E0" w14:paraId="42FC79F2" w14:textId="77777777" w:rsidTr="004A1108">
        <w:trPr>
          <w:trHeight w:val="32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F959F2" w14:textId="77777777" w:rsidR="004124EB" w:rsidRPr="000E45E0" w:rsidRDefault="004124EB" w:rsidP="004A1108">
            <w:pPr>
              <w:pStyle w:val="Tytukomrki"/>
            </w:pPr>
            <w:r w:rsidRPr="000E45E0">
              <w:t>Bilans punktów ECTS:</w:t>
            </w:r>
          </w:p>
        </w:tc>
      </w:tr>
      <w:tr w:rsidR="004124EB" w:rsidRPr="00705DD1" w14:paraId="0C29D8EB" w14:textId="77777777" w:rsidTr="004A1108">
        <w:trPr>
          <w:trHeight w:val="371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DF1B5E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124EB" w:rsidRPr="00705DD1" w14:paraId="5A256E97" w14:textId="77777777" w:rsidTr="004A1108">
        <w:trPr>
          <w:trHeight w:val="456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7354E9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8D488F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E45E0" w14:paraId="3EF7374D" w14:textId="77777777" w:rsidTr="004A1108">
        <w:trPr>
          <w:trHeight w:val="331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06C1F" w14:textId="77777777" w:rsidR="004124EB" w:rsidRPr="000E45E0" w:rsidRDefault="004124EB" w:rsidP="004A1108">
            <w:r>
              <w:rPr>
                <w:rFonts w:cs="Arial"/>
              </w:rPr>
              <w:t>Udział w konwersatorium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0D63A" w14:textId="77777777" w:rsidR="004124EB" w:rsidRPr="000E45E0" w:rsidRDefault="004124EB" w:rsidP="004A1108">
            <w:r>
              <w:rPr>
                <w:rFonts w:cs="Arial"/>
              </w:rPr>
              <w:t>60 godz.</w:t>
            </w:r>
          </w:p>
        </w:tc>
      </w:tr>
      <w:tr w:rsidR="004124EB" w:rsidRPr="000E45E0" w14:paraId="3EF51080" w14:textId="77777777" w:rsidTr="004A1108">
        <w:trPr>
          <w:trHeight w:val="331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162B6" w14:textId="77777777" w:rsidR="004124EB" w:rsidRPr="000E45E0" w:rsidRDefault="004124EB" w:rsidP="004A1108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49C83" w14:textId="77777777" w:rsidR="004124EB" w:rsidRPr="000E45E0" w:rsidRDefault="004124EB" w:rsidP="004A1108">
            <w:r>
              <w:rPr>
                <w:rFonts w:cs="Arial"/>
              </w:rPr>
              <w:t>30 godz.</w:t>
            </w:r>
          </w:p>
        </w:tc>
      </w:tr>
      <w:tr w:rsidR="004124EB" w:rsidRPr="000E45E0" w14:paraId="4E3712B4" w14:textId="77777777" w:rsidTr="004A1108">
        <w:trPr>
          <w:trHeight w:val="331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6E035" w14:textId="77777777" w:rsidR="004124EB" w:rsidRPr="000E45E0" w:rsidRDefault="004124EB" w:rsidP="004A1108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425B4" w14:textId="77777777" w:rsidR="004124EB" w:rsidRPr="000E45E0" w:rsidRDefault="004124EB" w:rsidP="004A1108">
            <w:r>
              <w:rPr>
                <w:rFonts w:cs="Arial"/>
              </w:rPr>
              <w:t>10 godz.</w:t>
            </w:r>
          </w:p>
        </w:tc>
      </w:tr>
      <w:tr w:rsidR="004124EB" w:rsidRPr="00705DD1" w14:paraId="0A980B06" w14:textId="77777777" w:rsidTr="004A1108">
        <w:trPr>
          <w:trHeight w:val="361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55298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E5B79" w14:textId="77777777" w:rsidR="004124EB" w:rsidRPr="00705DD1" w:rsidRDefault="004124EB" w:rsidP="004A1108">
            <w:r>
              <w:rPr>
                <w:rFonts w:cs="Arial"/>
              </w:rPr>
              <w:t>100 godz.</w:t>
            </w:r>
          </w:p>
        </w:tc>
      </w:tr>
      <w:tr w:rsidR="004124EB" w:rsidRPr="00705DD1" w14:paraId="539DC231" w14:textId="77777777" w:rsidTr="004A1108">
        <w:trPr>
          <w:trHeight w:val="361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BA566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4E0B8" w14:textId="77777777" w:rsidR="004124EB" w:rsidRPr="00705DD1" w:rsidRDefault="004124EB" w:rsidP="004A1108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4124EB" w:rsidRPr="00705DD1" w14:paraId="4FE68C95" w14:textId="77777777" w:rsidTr="004A1108">
        <w:trPr>
          <w:trHeight w:val="456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2FB95A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124EB" w:rsidRPr="00705DD1" w14:paraId="1EC8601E" w14:textId="77777777" w:rsidTr="004A1108">
        <w:trPr>
          <w:trHeight w:val="456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AC16A1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ED0AEA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E45E0" w14:paraId="30057ACA" w14:textId="77777777" w:rsidTr="004A1108">
        <w:trPr>
          <w:trHeight w:val="361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C1FB7" w14:textId="77777777" w:rsidR="004124EB" w:rsidRPr="000E45E0" w:rsidRDefault="004124EB" w:rsidP="004A1108">
            <w:r>
              <w:rPr>
                <w:rFonts w:cs="Arial"/>
              </w:rPr>
              <w:t>Udział w konwersatorium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96787" w14:textId="77777777" w:rsidR="004124EB" w:rsidRPr="000E45E0" w:rsidRDefault="004124EB" w:rsidP="004A1108">
            <w:r>
              <w:rPr>
                <w:rFonts w:cs="Arial"/>
              </w:rPr>
              <w:t>32 godz.</w:t>
            </w:r>
          </w:p>
        </w:tc>
      </w:tr>
      <w:tr w:rsidR="004124EB" w:rsidRPr="000E45E0" w14:paraId="3131FD3A" w14:textId="77777777" w:rsidTr="004A1108">
        <w:trPr>
          <w:trHeight w:val="361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45B91" w14:textId="77777777" w:rsidR="004124EB" w:rsidRPr="000E45E0" w:rsidRDefault="004124EB" w:rsidP="004A1108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9AEC2" w14:textId="77777777" w:rsidR="004124EB" w:rsidRPr="000E45E0" w:rsidRDefault="004124EB" w:rsidP="004A1108">
            <w:r>
              <w:rPr>
                <w:rFonts w:cs="Arial"/>
              </w:rPr>
              <w:t>48 godz.</w:t>
            </w:r>
          </w:p>
        </w:tc>
      </w:tr>
      <w:tr w:rsidR="004124EB" w:rsidRPr="000E45E0" w14:paraId="2B2B1AD0" w14:textId="77777777" w:rsidTr="004A1108">
        <w:trPr>
          <w:trHeight w:val="361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C6F1D" w14:textId="77777777" w:rsidR="004124EB" w:rsidRPr="000E45E0" w:rsidRDefault="004124EB" w:rsidP="004A1108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F8B97" w14:textId="77777777" w:rsidR="004124EB" w:rsidRPr="000E45E0" w:rsidRDefault="004124EB" w:rsidP="004A1108">
            <w:r>
              <w:rPr>
                <w:rFonts w:cs="Arial"/>
              </w:rPr>
              <w:t>20 godz.</w:t>
            </w:r>
          </w:p>
        </w:tc>
      </w:tr>
      <w:tr w:rsidR="004124EB" w:rsidRPr="00705DD1" w14:paraId="06D60F98" w14:textId="77777777" w:rsidTr="004A1108">
        <w:trPr>
          <w:trHeight w:val="361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07A40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lastRenderedPageBreak/>
              <w:t>Sumaryczne obciążenie pracą studenta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EB72D" w14:textId="77777777" w:rsidR="004124EB" w:rsidRPr="00705DD1" w:rsidRDefault="004124EB" w:rsidP="004A1108">
            <w:r>
              <w:rPr>
                <w:rFonts w:cs="Arial"/>
              </w:rPr>
              <w:t>100 godz.</w:t>
            </w:r>
          </w:p>
        </w:tc>
      </w:tr>
      <w:tr w:rsidR="004124EB" w:rsidRPr="00705DD1" w14:paraId="299A11CE" w14:textId="77777777" w:rsidTr="004A1108">
        <w:trPr>
          <w:trHeight w:val="361"/>
        </w:trPr>
        <w:tc>
          <w:tcPr>
            <w:tcW w:w="540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0F051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48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032CF" w14:textId="77777777" w:rsidR="004124EB" w:rsidRPr="00705DD1" w:rsidRDefault="004124EB" w:rsidP="004A1108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16A9E72D" w14:textId="77777777" w:rsidR="004124EB" w:rsidRDefault="004124EB" w:rsidP="004124EB"/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125"/>
      </w:tblGrid>
      <w:tr w:rsidR="004124EB" w:rsidRPr="00C9059E" w14:paraId="6A5DE084" w14:textId="77777777" w:rsidTr="004A1108">
        <w:trPr>
          <w:trHeight w:val="509"/>
        </w:trPr>
        <w:tc>
          <w:tcPr>
            <w:tcW w:w="102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F166CF0" w14:textId="77777777" w:rsidR="004124EB" w:rsidRPr="00C9059E" w:rsidRDefault="004124EB" w:rsidP="004A1108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4124EB" w:rsidRPr="005D74F4" w14:paraId="4DE3DC4B" w14:textId="77777777" w:rsidTr="004A1108">
        <w:trPr>
          <w:trHeight w:val="454"/>
        </w:trPr>
        <w:tc>
          <w:tcPr>
            <w:tcW w:w="493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7B2409" w14:textId="77777777" w:rsidR="004124EB" w:rsidRPr="005C7D8B" w:rsidRDefault="004124EB" w:rsidP="004A1108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52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223F51" w14:textId="77777777" w:rsidR="004124EB" w:rsidRPr="005D74F4" w:rsidRDefault="004124EB" w:rsidP="004A1108">
            <w:pPr>
              <w:pStyle w:val="Nagwek1"/>
            </w:pPr>
            <w:r>
              <w:t>Język niemiecki II</w:t>
            </w:r>
          </w:p>
        </w:tc>
      </w:tr>
      <w:tr w:rsidR="004124EB" w:rsidRPr="005057F8" w14:paraId="3C15222F" w14:textId="77777777" w:rsidTr="004A1108">
        <w:trPr>
          <w:trHeight w:val="304"/>
        </w:trPr>
        <w:tc>
          <w:tcPr>
            <w:tcW w:w="397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87093B" w14:textId="77777777" w:rsidR="004124EB" w:rsidRPr="000E45E0" w:rsidRDefault="004124EB" w:rsidP="004A1108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62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9EA10" w14:textId="77777777" w:rsidR="004124EB" w:rsidRPr="005057F8" w:rsidRDefault="004124EB" w:rsidP="004A1108">
            <w:pPr>
              <w:rPr>
                <w:lang w:val="en-US"/>
              </w:rPr>
            </w:pPr>
            <w:r>
              <w:t>German II</w:t>
            </w:r>
          </w:p>
        </w:tc>
      </w:tr>
      <w:tr w:rsidR="004124EB" w:rsidRPr="000E45E0" w14:paraId="255366B4" w14:textId="77777777" w:rsidTr="004A1108">
        <w:trPr>
          <w:trHeight w:val="454"/>
        </w:trPr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CD2BA9" w14:textId="77777777" w:rsidR="004124EB" w:rsidRPr="000E45E0" w:rsidRDefault="004124EB" w:rsidP="004A1108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73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0A9EC" w14:textId="77777777" w:rsidR="004124EB" w:rsidRPr="000E45E0" w:rsidRDefault="004124EB" w:rsidP="004A1108">
            <w:r>
              <w:t>niemiecki(</w:t>
            </w:r>
            <w:r w:rsidRPr="003B486B">
              <w:t>wspomagany językiem polskim</w:t>
            </w:r>
            <w:r>
              <w:t>)</w:t>
            </w:r>
          </w:p>
        </w:tc>
      </w:tr>
      <w:tr w:rsidR="004124EB" w:rsidRPr="000E45E0" w14:paraId="10F5E0AF" w14:textId="77777777" w:rsidTr="004A1108">
        <w:trPr>
          <w:trHeight w:val="454"/>
        </w:trPr>
        <w:tc>
          <w:tcPr>
            <w:tcW w:w="723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97C210" w14:textId="77777777" w:rsidR="004124EB" w:rsidRPr="000E45E0" w:rsidRDefault="004124EB" w:rsidP="004A1108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FC9BE7" w14:textId="77777777" w:rsidR="004124EB" w:rsidRPr="000E45E0" w:rsidRDefault="004124EB" w:rsidP="004A1108">
            <w:r>
              <w:t>Administracja</w:t>
            </w:r>
          </w:p>
        </w:tc>
      </w:tr>
      <w:tr w:rsidR="004124EB" w:rsidRPr="000E45E0" w14:paraId="0D4C138D" w14:textId="77777777" w:rsidTr="004A1108">
        <w:trPr>
          <w:trHeight w:val="454"/>
        </w:trPr>
        <w:tc>
          <w:tcPr>
            <w:tcW w:w="3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B96567" w14:textId="77777777" w:rsidR="004124EB" w:rsidRPr="000E45E0" w:rsidRDefault="004124EB" w:rsidP="004A1108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3F35D" w14:textId="77777777" w:rsidR="004124EB" w:rsidRPr="000E45E0" w:rsidRDefault="004124EB" w:rsidP="004A1108">
            <w:pPr>
              <w:rPr>
                <w:b/>
              </w:rPr>
            </w:pPr>
            <w:r w:rsidRPr="003B486B">
              <w:rPr>
                <w:b/>
              </w:rPr>
              <w:t>Centrum Języków Obcych</w:t>
            </w:r>
          </w:p>
        </w:tc>
      </w:tr>
      <w:tr w:rsidR="004124EB" w:rsidRPr="000E45E0" w14:paraId="3A26C6A2" w14:textId="77777777" w:rsidTr="004A1108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96B6C1" w14:textId="77777777" w:rsidR="004124EB" w:rsidRPr="000E45E0" w:rsidRDefault="004124EB" w:rsidP="004A1108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EDDC3C" w14:textId="77777777" w:rsidR="004124EB" w:rsidRPr="000E45E0" w:rsidRDefault="004124EB" w:rsidP="004A1108">
            <w:r w:rsidRPr="003B486B">
              <w:t>Obowiązkowy</w:t>
            </w:r>
          </w:p>
        </w:tc>
      </w:tr>
      <w:tr w:rsidR="004124EB" w:rsidRPr="000E45E0" w14:paraId="290BEDF9" w14:textId="77777777" w:rsidTr="004A1108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9F10B6" w14:textId="77777777" w:rsidR="004124EB" w:rsidRPr="000E45E0" w:rsidRDefault="004124EB" w:rsidP="004A1108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510A7A" w14:textId="77777777" w:rsidR="004124EB" w:rsidRPr="000E45E0" w:rsidRDefault="004124EB" w:rsidP="004A1108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4124EB" w:rsidRPr="000E45E0" w14:paraId="0D105370" w14:textId="77777777" w:rsidTr="004A1108">
        <w:trPr>
          <w:trHeight w:val="454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B5227A" w14:textId="77777777" w:rsidR="004124EB" w:rsidRPr="000E45E0" w:rsidRDefault="004124EB" w:rsidP="004A1108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793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F884ED" w14:textId="77777777" w:rsidR="004124EB" w:rsidRPr="000E45E0" w:rsidRDefault="004124EB" w:rsidP="004A1108">
            <w:r>
              <w:t>Drugi</w:t>
            </w:r>
          </w:p>
        </w:tc>
      </w:tr>
      <w:tr w:rsidR="004124EB" w:rsidRPr="000E45E0" w14:paraId="62489957" w14:textId="77777777" w:rsidTr="004A1108">
        <w:trPr>
          <w:trHeight w:val="454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5DB346" w14:textId="77777777" w:rsidR="004124EB" w:rsidRPr="000E45E0" w:rsidRDefault="004124EB" w:rsidP="004A1108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835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B35821" w14:textId="77777777" w:rsidR="004124EB" w:rsidRPr="000E45E0" w:rsidRDefault="004124EB" w:rsidP="004A1108">
            <w:r>
              <w:t>Trzeci</w:t>
            </w:r>
          </w:p>
        </w:tc>
      </w:tr>
      <w:tr w:rsidR="004124EB" w:rsidRPr="000E45E0" w14:paraId="244D0BC6" w14:textId="77777777" w:rsidTr="004A1108">
        <w:trPr>
          <w:trHeight w:val="454"/>
        </w:trPr>
        <w:tc>
          <w:tcPr>
            <w:tcW w:w="34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2F9705" w14:textId="77777777" w:rsidR="004124EB" w:rsidRPr="000E45E0" w:rsidRDefault="004124EB" w:rsidP="004A1108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67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C14A52" w14:textId="77777777" w:rsidR="004124EB" w:rsidRPr="000E45E0" w:rsidRDefault="004124EB" w:rsidP="004A1108">
            <w:r>
              <w:t>4</w:t>
            </w:r>
          </w:p>
        </w:tc>
      </w:tr>
      <w:tr w:rsidR="004124EB" w:rsidRPr="000E45E0" w14:paraId="7638D05E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C9788E" w14:textId="77777777" w:rsidR="004124EB" w:rsidRPr="000E45E0" w:rsidRDefault="004124EB" w:rsidP="004A1108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22C051" w14:textId="77777777" w:rsidR="004124EB" w:rsidRPr="00A74D7C" w:rsidRDefault="004124EB" w:rsidP="004A1108">
            <w:pPr>
              <w:rPr>
                <w:highlight w:val="yellow"/>
              </w:rPr>
            </w:pPr>
            <w:r w:rsidRPr="00A74D7C">
              <w:rPr>
                <w:rFonts w:cs="Arial"/>
                <w:color w:val="000000"/>
                <w:highlight w:val="yellow"/>
              </w:rPr>
              <w:t>dr inż. Marzena Lisowska</w:t>
            </w:r>
          </w:p>
        </w:tc>
      </w:tr>
      <w:tr w:rsidR="004124EB" w:rsidRPr="000E45E0" w14:paraId="7138D194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9EAA65" w14:textId="77777777" w:rsidR="004124EB" w:rsidRPr="000E45E0" w:rsidRDefault="004124EB" w:rsidP="004A1108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FBD575" w14:textId="77777777" w:rsidR="004124EB" w:rsidRPr="000E45E0" w:rsidRDefault="004124EB" w:rsidP="004A1108">
            <w:r w:rsidRPr="00A74D7C">
              <w:rPr>
                <w:rFonts w:cs="Arial"/>
                <w:color w:val="000000"/>
                <w:highlight w:val="yellow"/>
              </w:rPr>
              <w:t>nauczyciele języka niemieckiego</w:t>
            </w:r>
          </w:p>
        </w:tc>
      </w:tr>
      <w:tr w:rsidR="004124EB" w:rsidRPr="000E45E0" w14:paraId="675A9C9B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CD0025" w14:textId="77777777" w:rsidR="004124EB" w:rsidRPr="000E45E0" w:rsidRDefault="004124EB" w:rsidP="004A1108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B5C23" w14:textId="77777777" w:rsidR="004124EB" w:rsidRPr="000E45E0" w:rsidRDefault="004124EB" w:rsidP="004A1108">
            <w:r w:rsidRPr="003F39D7"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4124EB" w:rsidRPr="000E45E0" w14:paraId="64FDB613" w14:textId="77777777" w:rsidTr="004A1108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36C3BF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003D45" w14:textId="77777777" w:rsidR="004124EB" w:rsidRPr="000E45E0" w:rsidRDefault="004124EB" w:rsidP="004A1108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3B5377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EB4CAA" w14:paraId="21AFD693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3ED96E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284BB2" w14:textId="77777777" w:rsidR="004124EB" w:rsidRPr="000E45E0" w:rsidRDefault="004124EB" w:rsidP="004A1108">
            <w:r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ECB385" w14:textId="77777777" w:rsidR="004124EB" w:rsidRPr="00EB4CAA" w:rsidRDefault="004124EB" w:rsidP="004A1108">
            <w:pPr>
              <w:rPr>
                <w:b/>
                <w:bCs/>
              </w:rPr>
            </w:pPr>
          </w:p>
        </w:tc>
      </w:tr>
      <w:tr w:rsidR="004124EB" w:rsidRPr="000E45E0" w14:paraId="2668CFE3" w14:textId="77777777" w:rsidTr="004A1108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C79666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E1AE75" w14:textId="77777777" w:rsidR="004124EB" w:rsidRPr="000E45E0" w:rsidRDefault="004124EB" w:rsidP="004A1108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EE8B75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EB4CAA" w14:paraId="3D3AAA91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FBFCC7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1D1271" w14:textId="77777777" w:rsidR="004124EB" w:rsidRPr="000E45E0" w:rsidRDefault="004124EB" w:rsidP="004A1108">
            <w:r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596313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EB4CAA" w14:paraId="672D95DF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AE4E47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FDA5DA" w14:textId="77777777" w:rsidR="004124EB" w:rsidRPr="000E45E0" w:rsidRDefault="004124EB" w:rsidP="004A1108">
            <w:r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D06E8A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EB4CAA" w14:paraId="0033B4B2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DB81DF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123D80" w14:textId="77777777" w:rsidR="004124EB" w:rsidRPr="000E45E0" w:rsidRDefault="004124EB" w:rsidP="004A1108">
            <w:r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CE2A26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EB4CAA" w14:paraId="1E79209F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A7CFAE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D72255" w14:textId="77777777" w:rsidR="004124EB" w:rsidRPr="000E45E0" w:rsidRDefault="004124EB" w:rsidP="004A1108">
            <w:r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4CFC55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EB4CAA" w14:paraId="779A2095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E54223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271268" w14:textId="77777777" w:rsidR="004124EB" w:rsidRPr="000E45E0" w:rsidRDefault="004124EB" w:rsidP="004A1108">
            <w:r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F9E383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EB4CAA" w14:paraId="6EE951C4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E0E80A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2C7D6" w14:textId="77777777" w:rsidR="004124EB" w:rsidRPr="000E45E0" w:rsidRDefault="004124EB" w:rsidP="004A1108">
            <w:r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292E7D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0E45E0" w14:paraId="410118F1" w14:textId="77777777" w:rsidTr="004A1108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F2BCAD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63CDEB1" w14:textId="77777777" w:rsidR="004124EB" w:rsidRPr="000E45E0" w:rsidRDefault="004124EB" w:rsidP="004A1108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37D55C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3227F03E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26AC51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AD864E" w14:textId="77777777" w:rsidR="004124EB" w:rsidRPr="000E45E0" w:rsidRDefault="004124EB" w:rsidP="004A1108">
            <w:r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0620E0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K_K02</w:t>
            </w:r>
          </w:p>
        </w:tc>
      </w:tr>
      <w:tr w:rsidR="004124EB" w:rsidRPr="000E45E0" w14:paraId="41FD41D2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3848B6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4A4992" w14:textId="77777777" w:rsidR="004124EB" w:rsidRPr="000E45E0" w:rsidRDefault="004124EB" w:rsidP="004A1108">
            <w:r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F520EE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K_K02</w:t>
            </w:r>
          </w:p>
        </w:tc>
      </w:tr>
      <w:tr w:rsidR="004124EB" w:rsidRPr="000E45E0" w14:paraId="7F6588FE" w14:textId="77777777" w:rsidTr="004A1108">
        <w:trPr>
          <w:trHeight w:val="454"/>
        </w:trPr>
        <w:tc>
          <w:tcPr>
            <w:tcW w:w="3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D2FCB1" w14:textId="77777777" w:rsidR="004124EB" w:rsidRPr="000E45E0" w:rsidRDefault="004124EB" w:rsidP="004A1108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71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DF40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Konwersatorium</w:t>
            </w:r>
          </w:p>
        </w:tc>
      </w:tr>
      <w:tr w:rsidR="004124EB" w:rsidRPr="000E45E0" w14:paraId="02181582" w14:textId="77777777" w:rsidTr="004A1108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4563F1" w14:textId="77777777" w:rsidR="004124EB" w:rsidRPr="000E45E0" w:rsidRDefault="004124EB" w:rsidP="004A1108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4124EB" w:rsidRPr="000E45E0" w14:paraId="51D15830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DC090" w14:textId="77777777" w:rsidR="004124EB" w:rsidRPr="000E45E0" w:rsidRDefault="004124EB" w:rsidP="004A1108">
            <w:r w:rsidRPr="003F39D7">
              <w:rPr>
                <w:rFonts w:cs="Arial"/>
              </w:rPr>
              <w:t>Umiejętność posługiwania się jęz</w:t>
            </w:r>
            <w:r>
              <w:rPr>
                <w:rFonts w:cs="Arial"/>
              </w:rPr>
              <w:t>ykiem niemieckim na poziomie „Język niemiecki</w:t>
            </w:r>
            <w:r w:rsidRPr="003F39D7">
              <w:rPr>
                <w:rFonts w:cs="Arial"/>
              </w:rPr>
              <w:t xml:space="preserve"> I”.</w:t>
            </w:r>
          </w:p>
        </w:tc>
      </w:tr>
      <w:tr w:rsidR="004124EB" w:rsidRPr="000E45E0" w14:paraId="6000F953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7310E5D" w14:textId="77777777" w:rsidR="004124EB" w:rsidRPr="000E45E0" w:rsidRDefault="004124EB" w:rsidP="004A1108">
            <w:pPr>
              <w:pStyle w:val="Tytukomrki"/>
            </w:pPr>
            <w:r w:rsidRPr="000E45E0">
              <w:t>Treści modułu kształcenia:</w:t>
            </w:r>
          </w:p>
        </w:tc>
      </w:tr>
      <w:tr w:rsidR="004124EB" w:rsidRPr="00B65CF9" w14:paraId="0105A1A9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9C271" w14:textId="77777777" w:rsidR="004124EB" w:rsidRPr="001B7F8C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1B7F8C">
              <w:rPr>
                <w:rFonts w:cs="Arial"/>
                <w:bCs/>
              </w:rPr>
              <w:t>Pracownik w zakładzie pracy/przedstawicielstwo/filie</w:t>
            </w:r>
          </w:p>
          <w:p w14:paraId="14552200" w14:textId="77777777" w:rsidR="004124EB" w:rsidRPr="001B7F8C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1B7F8C">
              <w:rPr>
                <w:rFonts w:cs="Arial"/>
                <w:bCs/>
              </w:rPr>
              <w:t>Sprzedaż towarów i usług</w:t>
            </w:r>
          </w:p>
          <w:p w14:paraId="21060F47" w14:textId="77777777" w:rsidR="004124EB" w:rsidRPr="001B7F8C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1B7F8C">
              <w:rPr>
                <w:rFonts w:cs="Arial"/>
                <w:bCs/>
              </w:rPr>
              <w:t>Rozwiązywanie problemów związanych z funkcjonowaniem firmy</w:t>
            </w:r>
          </w:p>
          <w:p w14:paraId="0084CFE4" w14:textId="77777777" w:rsidR="004124EB" w:rsidRPr="001B7F8C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1B7F8C">
              <w:rPr>
                <w:rFonts w:cs="Arial"/>
                <w:bCs/>
              </w:rPr>
              <w:t>Oferty pracy/CV/list motywacyjny/rozmowa kwalifikacyjna/świadectwo pracy</w:t>
            </w:r>
          </w:p>
          <w:p w14:paraId="0228210B" w14:textId="77777777" w:rsidR="004124EB" w:rsidRPr="001B7F8C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1B7F8C">
              <w:rPr>
                <w:rFonts w:cs="Arial"/>
                <w:bCs/>
              </w:rPr>
              <w:t>Współczesne formy zatrudnienia/rynek pracy</w:t>
            </w:r>
          </w:p>
          <w:p w14:paraId="588853D9" w14:textId="77777777" w:rsidR="004124EB" w:rsidRPr="00B65CF9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1B7F8C">
              <w:rPr>
                <w:rFonts w:cs="Arial"/>
                <w:bCs/>
              </w:rPr>
              <w:t>Teksty specjalistyczne  o tematyce związanej z kierunkiem studiów</w:t>
            </w:r>
          </w:p>
        </w:tc>
      </w:tr>
      <w:tr w:rsidR="004124EB" w:rsidRPr="000E45E0" w14:paraId="2E78F2B9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1771E3" w14:textId="77777777" w:rsidR="004124EB" w:rsidRPr="000E45E0" w:rsidRDefault="004124EB" w:rsidP="004A1108">
            <w:pPr>
              <w:pStyle w:val="Tytukomrki"/>
            </w:pPr>
            <w:r w:rsidRPr="000E45E0">
              <w:t>Literatura podstawowa:</w:t>
            </w:r>
          </w:p>
        </w:tc>
      </w:tr>
      <w:tr w:rsidR="004124EB" w:rsidRPr="001B7F8C" w14:paraId="54A2A281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47FAA" w14:textId="77777777" w:rsidR="004124EB" w:rsidRPr="001B7F8C" w:rsidRDefault="004124EB" w:rsidP="004A1108">
            <w:r w:rsidRPr="001B7F8C">
              <w:rPr>
                <w:rFonts w:cs="Arial"/>
                <w:lang w:val="de-DE"/>
              </w:rPr>
              <w:t xml:space="preserve">Anette Müller, Sabine Schlüter: </w:t>
            </w:r>
            <w:r w:rsidRPr="001B7F8C">
              <w:rPr>
                <w:rFonts w:cs="Arial"/>
                <w:b/>
                <w:lang w:val="de-DE"/>
              </w:rPr>
              <w:t>Im Beruf.</w:t>
            </w:r>
            <w:r w:rsidRPr="001B7F8C">
              <w:rPr>
                <w:rFonts w:cs="Arial"/>
                <w:lang w:val="de-DE"/>
              </w:rPr>
              <w:t xml:space="preserve"> Kursbuch. Deutsch als Fremd- und Zweitsprache. </w:t>
            </w:r>
            <w:r w:rsidRPr="001B7F8C">
              <w:rPr>
                <w:rFonts w:cs="Arial"/>
              </w:rPr>
              <w:t xml:space="preserve">B1+/B2, </w:t>
            </w:r>
            <w:proofErr w:type="spellStart"/>
            <w:r w:rsidRPr="001B7F8C">
              <w:rPr>
                <w:rFonts w:cs="Arial"/>
              </w:rPr>
              <w:t>Hueber</w:t>
            </w:r>
            <w:proofErr w:type="spellEnd"/>
            <w:r w:rsidRPr="001B7F8C">
              <w:rPr>
                <w:rFonts w:cs="Arial"/>
              </w:rPr>
              <w:t xml:space="preserve"> </w:t>
            </w:r>
            <w:proofErr w:type="spellStart"/>
            <w:r w:rsidRPr="001B7F8C">
              <w:rPr>
                <w:rFonts w:cs="Arial"/>
              </w:rPr>
              <w:t>Verlag</w:t>
            </w:r>
            <w:proofErr w:type="spellEnd"/>
            <w:r w:rsidRPr="001B7F8C">
              <w:rPr>
                <w:rFonts w:cs="Arial"/>
              </w:rPr>
              <w:t>.</w:t>
            </w:r>
          </w:p>
        </w:tc>
      </w:tr>
      <w:tr w:rsidR="004124EB" w:rsidRPr="000E45E0" w14:paraId="214AE3CE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41118A" w14:textId="77777777" w:rsidR="004124EB" w:rsidRPr="000E45E0" w:rsidRDefault="004124EB" w:rsidP="004A1108">
            <w:pPr>
              <w:pStyle w:val="Tytukomrki"/>
            </w:pPr>
            <w:r w:rsidRPr="000E45E0">
              <w:t>Literatura dodatkowa:</w:t>
            </w:r>
          </w:p>
        </w:tc>
      </w:tr>
      <w:tr w:rsidR="004124EB" w:rsidRPr="001B7F8C" w14:paraId="7F700A9A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12154D" w14:textId="77777777" w:rsidR="004124EB" w:rsidRPr="001B7F8C" w:rsidRDefault="004124EB" w:rsidP="004124E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714" w:hanging="357"/>
              <w:rPr>
                <w:rFonts w:cs="Arial"/>
              </w:rPr>
            </w:pPr>
            <w:r w:rsidRPr="001B7F8C">
              <w:rPr>
                <w:rFonts w:cs="Arial"/>
              </w:rPr>
              <w:t>Teksty spe</w:t>
            </w:r>
            <w:r>
              <w:rPr>
                <w:rFonts w:cs="Arial"/>
              </w:rPr>
              <w:t>cjalistyczne z różnych źródeł: I</w:t>
            </w:r>
            <w:r w:rsidRPr="001B7F8C">
              <w:rPr>
                <w:rFonts w:cs="Arial"/>
              </w:rPr>
              <w:t>nternet, prasa, publikacje naukowe, podręczniki naukowe;</w:t>
            </w:r>
          </w:p>
          <w:p w14:paraId="3DC7FF0B" w14:textId="77777777" w:rsidR="004124EB" w:rsidRPr="001B7F8C" w:rsidRDefault="004124EB" w:rsidP="004124E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714" w:hanging="357"/>
              <w:rPr>
                <w:rFonts w:cs="Arial"/>
                <w:lang w:val="de-DE"/>
              </w:rPr>
            </w:pPr>
            <w:r>
              <w:rPr>
                <w:rFonts w:cs="Arial"/>
                <w:bCs/>
                <w:lang w:val="de-DE"/>
              </w:rPr>
              <w:t xml:space="preserve">Langenscheidt </w:t>
            </w:r>
            <w:proofErr w:type="spellStart"/>
            <w:r>
              <w:rPr>
                <w:rFonts w:cs="Arial"/>
                <w:bCs/>
                <w:lang w:val="de-DE"/>
              </w:rPr>
              <w:t>Groß</w:t>
            </w:r>
            <w:r w:rsidRPr="001B7F8C">
              <w:rPr>
                <w:rFonts w:cs="Arial"/>
                <w:bCs/>
                <w:lang w:val="de-DE"/>
              </w:rPr>
              <w:t>worterbuch</w:t>
            </w:r>
            <w:proofErr w:type="spellEnd"/>
            <w:r w:rsidRPr="001B7F8C">
              <w:rPr>
                <w:rFonts w:cs="Arial"/>
                <w:bCs/>
                <w:lang w:val="de-DE"/>
              </w:rPr>
              <w:t xml:space="preserve"> Polnisch: Polnis</w:t>
            </w:r>
            <w:r>
              <w:rPr>
                <w:rFonts w:cs="Arial"/>
                <w:bCs/>
                <w:lang w:val="de-DE"/>
              </w:rPr>
              <w:t>ch-Deutsch, Deutsch-Polnisch: Vö</w:t>
            </w:r>
            <w:r w:rsidRPr="001B7F8C">
              <w:rPr>
                <w:rFonts w:cs="Arial"/>
                <w:bCs/>
                <w:lang w:val="de-DE"/>
              </w:rPr>
              <w:t xml:space="preserve">llige Neubearbeitung  von Urszula </w:t>
            </w:r>
            <w:proofErr w:type="spellStart"/>
            <w:r w:rsidRPr="001B7F8C">
              <w:rPr>
                <w:rFonts w:cs="Arial"/>
                <w:bCs/>
                <w:lang w:val="de-DE"/>
              </w:rPr>
              <w:t>Czerska</w:t>
            </w:r>
            <w:proofErr w:type="spellEnd"/>
            <w:r w:rsidRPr="001B7F8C">
              <w:rPr>
                <w:rFonts w:cs="Arial"/>
                <w:bCs/>
                <w:lang w:val="de-DE"/>
              </w:rPr>
              <w:t xml:space="preserve"> und Stanislaw </w:t>
            </w:r>
            <w:proofErr w:type="spellStart"/>
            <w:r w:rsidRPr="001B7F8C">
              <w:rPr>
                <w:rFonts w:cs="Arial"/>
                <w:bCs/>
                <w:lang w:val="de-DE"/>
              </w:rPr>
              <w:t>Walewski</w:t>
            </w:r>
            <w:proofErr w:type="spellEnd"/>
            <w:r w:rsidRPr="001B7F8C">
              <w:rPr>
                <w:rFonts w:cs="Arial"/>
                <w:bCs/>
                <w:lang w:val="de-DE"/>
              </w:rPr>
              <w:t>. Hrsg. Langenscheidt.</w:t>
            </w:r>
          </w:p>
          <w:p w14:paraId="3C901B31" w14:textId="77777777" w:rsidR="004124EB" w:rsidRPr="001B7F8C" w:rsidRDefault="004124EB" w:rsidP="004124EB">
            <w:pPr>
              <w:pStyle w:val="Akapitzlist"/>
              <w:numPr>
                <w:ilvl w:val="0"/>
                <w:numId w:val="7"/>
              </w:numPr>
              <w:spacing w:before="120" w:after="120" w:line="288" w:lineRule="auto"/>
              <w:ind w:left="714" w:hanging="357"/>
              <w:rPr>
                <w:lang w:val="de-DE"/>
              </w:rPr>
            </w:pPr>
            <w:r w:rsidRPr="001B7F8C">
              <w:rPr>
                <w:rFonts w:cs="Arial"/>
              </w:rPr>
              <w:t xml:space="preserve">Repetytorium z gramatyki języka niemieckiego. Stanisław </w:t>
            </w:r>
            <w:proofErr w:type="spellStart"/>
            <w:r w:rsidRPr="001B7F8C">
              <w:rPr>
                <w:rFonts w:cs="Arial"/>
              </w:rPr>
              <w:t>Bęza</w:t>
            </w:r>
            <w:proofErr w:type="spellEnd"/>
            <w:r w:rsidRPr="001B7F8C">
              <w:rPr>
                <w:rFonts w:cs="Arial"/>
              </w:rPr>
              <w:t>, wyd. PWN.</w:t>
            </w:r>
          </w:p>
        </w:tc>
      </w:tr>
      <w:tr w:rsidR="004124EB" w:rsidRPr="000E45E0" w14:paraId="0E2F252D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53B40E" w14:textId="77777777" w:rsidR="004124EB" w:rsidRPr="000E45E0" w:rsidRDefault="004124EB" w:rsidP="004A1108">
            <w:pPr>
              <w:pStyle w:val="Tytukomrki"/>
            </w:pPr>
            <w:r w:rsidRPr="000E45E0">
              <w:lastRenderedPageBreak/>
              <w:t>Planowane formy/działania/metody dydaktyczne:</w:t>
            </w:r>
          </w:p>
        </w:tc>
      </w:tr>
      <w:tr w:rsidR="004124EB" w:rsidRPr="000E45E0" w14:paraId="615D1E8E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B1E9A4" w14:textId="77777777" w:rsidR="004124EB" w:rsidRPr="000E45E0" w:rsidRDefault="004124EB" w:rsidP="004A1108">
            <w:r w:rsidRPr="009F5A76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4124EB" w:rsidRPr="000E45E0" w14:paraId="1BE5042D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6A0F97" w14:textId="77777777" w:rsidR="004124EB" w:rsidRPr="000E45E0" w:rsidRDefault="004124EB" w:rsidP="004A11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4124EB" w:rsidRPr="000E45E0" w14:paraId="4C61AED5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DF08A" w14:textId="77777777" w:rsidR="004124EB" w:rsidRPr="000E45E0" w:rsidRDefault="004124EB" w:rsidP="004A1108">
            <w:r w:rsidRPr="009F5A76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4124EB" w:rsidRPr="000E45E0" w14:paraId="05995DB9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7CECE8" w14:textId="77777777" w:rsidR="004124EB" w:rsidRPr="000E45E0" w:rsidRDefault="004124EB" w:rsidP="004A1108">
            <w:pPr>
              <w:pStyle w:val="Tytukomrki"/>
            </w:pPr>
            <w:r w:rsidRPr="000E45E0">
              <w:t>Forma i warunki zaliczenia:</w:t>
            </w:r>
          </w:p>
        </w:tc>
      </w:tr>
      <w:tr w:rsidR="004124EB" w:rsidRPr="000E45E0" w14:paraId="6B050CAF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D22B9" w14:textId="77777777" w:rsidR="004124EB" w:rsidRDefault="004124EB" w:rsidP="004A1108">
            <w:pPr>
              <w:rPr>
                <w:rFonts w:cs="Arial"/>
              </w:rPr>
            </w:pPr>
            <w:r w:rsidRPr="009F5A76">
              <w:rPr>
                <w:rFonts w:cs="Arial"/>
              </w:rPr>
              <w:t>Zaliczenie semestru na ocenę na podstawie:</w:t>
            </w:r>
          </w:p>
          <w:p w14:paraId="781A0CF6" w14:textId="77777777" w:rsidR="004124EB" w:rsidRPr="00364023" w:rsidRDefault="004124EB" w:rsidP="004124EB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cs="Arial"/>
              </w:rPr>
            </w:pPr>
            <w:r w:rsidRPr="00364023">
              <w:rPr>
                <w:rFonts w:cs="Arial"/>
              </w:rPr>
              <w:t>co najmniej dwóch testów sprawdzających stopień opanowania wiedzy i umiejętności</w:t>
            </w:r>
            <w:r>
              <w:rPr>
                <w:rFonts w:cs="Arial"/>
              </w:rPr>
              <w:t>;</w:t>
            </w:r>
          </w:p>
          <w:p w14:paraId="1A703FF1" w14:textId="77777777" w:rsidR="004124EB" w:rsidRPr="00364023" w:rsidRDefault="004124EB" w:rsidP="004124EB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cs="Arial"/>
              </w:rPr>
            </w:pPr>
            <w:r w:rsidRPr="00364023">
              <w:rPr>
                <w:rFonts w:cs="Arial"/>
              </w:rPr>
              <w:t>jakości wykonanych prac domowych oraz zadań na zajęciach</w:t>
            </w:r>
            <w:r>
              <w:rPr>
                <w:rFonts w:cs="Arial"/>
              </w:rPr>
              <w:t>;</w:t>
            </w:r>
          </w:p>
          <w:p w14:paraId="5F51BCB7" w14:textId="77777777" w:rsidR="004124EB" w:rsidRPr="00364023" w:rsidRDefault="004124EB" w:rsidP="004124EB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cs="Arial"/>
              </w:rPr>
            </w:pPr>
            <w:r w:rsidRPr="00364023">
              <w:rPr>
                <w:rFonts w:cs="Arial"/>
              </w:rPr>
              <w:t>aktywności na zajęciach oraz frekwencji.</w:t>
            </w:r>
          </w:p>
          <w:p w14:paraId="5DC1B336" w14:textId="77777777" w:rsidR="004124EB" w:rsidRPr="000E45E0" w:rsidRDefault="004124EB" w:rsidP="004A1108">
            <w:r w:rsidRPr="009F5A76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4124EB" w:rsidRPr="000E45E0" w14:paraId="7EB8B036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C48F42" w14:textId="77777777" w:rsidR="004124EB" w:rsidRPr="000E45E0" w:rsidRDefault="004124EB" w:rsidP="004A1108">
            <w:pPr>
              <w:pStyle w:val="Tytukomrki"/>
            </w:pPr>
            <w:r w:rsidRPr="000E45E0">
              <w:t>Bilans punktów ECTS:</w:t>
            </w:r>
          </w:p>
        </w:tc>
      </w:tr>
      <w:tr w:rsidR="004124EB" w:rsidRPr="00705DD1" w14:paraId="3E1D5EFF" w14:textId="77777777" w:rsidTr="004A1108">
        <w:trPr>
          <w:trHeight w:val="37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E4D14A3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124EB" w:rsidRPr="00705DD1" w14:paraId="52A5ABA5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D235CE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66D928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E45E0" w14:paraId="704DA1CA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6CA29" w14:textId="77777777" w:rsidR="004124EB" w:rsidRPr="000E45E0" w:rsidRDefault="004124EB" w:rsidP="004A1108">
            <w:r>
              <w:rPr>
                <w:rFonts w:cs="Arial"/>
              </w:rPr>
              <w:t>Udział w konwersatorium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64BFA" w14:textId="77777777" w:rsidR="004124EB" w:rsidRPr="000E45E0" w:rsidRDefault="004124EB" w:rsidP="004A1108">
            <w:r>
              <w:rPr>
                <w:rFonts w:cs="Arial"/>
              </w:rPr>
              <w:t>60 godz.</w:t>
            </w:r>
          </w:p>
        </w:tc>
      </w:tr>
      <w:tr w:rsidR="004124EB" w:rsidRPr="000E45E0" w14:paraId="125BE30C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4B8C4" w14:textId="77777777" w:rsidR="004124EB" w:rsidRPr="000E45E0" w:rsidRDefault="004124EB" w:rsidP="004A1108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1371C" w14:textId="77777777" w:rsidR="004124EB" w:rsidRPr="000E45E0" w:rsidRDefault="004124EB" w:rsidP="004A1108">
            <w:r>
              <w:rPr>
                <w:rFonts w:cs="Arial"/>
              </w:rPr>
              <w:t>30 godz.</w:t>
            </w:r>
          </w:p>
        </w:tc>
      </w:tr>
      <w:tr w:rsidR="004124EB" w:rsidRPr="000E45E0" w14:paraId="558F9184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20DD6" w14:textId="77777777" w:rsidR="004124EB" w:rsidRPr="000E45E0" w:rsidRDefault="004124EB" w:rsidP="004A1108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9C537" w14:textId="77777777" w:rsidR="004124EB" w:rsidRPr="000E45E0" w:rsidRDefault="004124EB" w:rsidP="004A1108">
            <w:r>
              <w:rPr>
                <w:rFonts w:cs="Arial"/>
              </w:rPr>
              <w:t>10 godz.</w:t>
            </w:r>
          </w:p>
        </w:tc>
      </w:tr>
      <w:tr w:rsidR="004124EB" w:rsidRPr="00705DD1" w14:paraId="394028CB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E5A2D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67FC3" w14:textId="77777777" w:rsidR="004124EB" w:rsidRPr="00705DD1" w:rsidRDefault="004124EB" w:rsidP="004A1108">
            <w:r>
              <w:rPr>
                <w:rFonts w:cs="Arial"/>
              </w:rPr>
              <w:t>100 godz.</w:t>
            </w:r>
          </w:p>
        </w:tc>
      </w:tr>
      <w:tr w:rsidR="004124EB" w:rsidRPr="00705DD1" w14:paraId="4D825532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9BC20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3034D" w14:textId="77777777" w:rsidR="004124EB" w:rsidRPr="00705DD1" w:rsidRDefault="004124EB" w:rsidP="004A1108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4124EB" w:rsidRPr="00705DD1" w14:paraId="790EE512" w14:textId="77777777" w:rsidTr="004A1108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0B5029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124EB" w:rsidRPr="00705DD1" w14:paraId="4236F447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76DBE0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DDEF6D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E45E0" w14:paraId="6E209176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60CCD" w14:textId="77777777" w:rsidR="004124EB" w:rsidRPr="000E45E0" w:rsidRDefault="004124EB" w:rsidP="004A1108">
            <w:r>
              <w:rPr>
                <w:rFonts w:cs="Arial"/>
              </w:rPr>
              <w:t>Udział w konwersatorium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5F97B" w14:textId="77777777" w:rsidR="004124EB" w:rsidRPr="000E45E0" w:rsidRDefault="004124EB" w:rsidP="004A1108">
            <w:r>
              <w:rPr>
                <w:rFonts w:cs="Arial"/>
              </w:rPr>
              <w:t>32 godz.</w:t>
            </w:r>
          </w:p>
        </w:tc>
      </w:tr>
      <w:tr w:rsidR="004124EB" w:rsidRPr="000E45E0" w14:paraId="7B1127CE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95B64" w14:textId="77777777" w:rsidR="004124EB" w:rsidRPr="000E45E0" w:rsidRDefault="004124EB" w:rsidP="004A1108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41187" w14:textId="77777777" w:rsidR="004124EB" w:rsidRPr="000E45E0" w:rsidRDefault="004124EB" w:rsidP="004A1108">
            <w:r>
              <w:rPr>
                <w:rFonts w:cs="Arial"/>
              </w:rPr>
              <w:t>48 godz.</w:t>
            </w:r>
          </w:p>
        </w:tc>
      </w:tr>
      <w:tr w:rsidR="004124EB" w:rsidRPr="000E45E0" w14:paraId="228ACE32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0F9C7" w14:textId="77777777" w:rsidR="004124EB" w:rsidRPr="000E45E0" w:rsidRDefault="004124EB" w:rsidP="004A1108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B2F84" w14:textId="77777777" w:rsidR="004124EB" w:rsidRPr="000E45E0" w:rsidRDefault="004124EB" w:rsidP="004A1108">
            <w:r>
              <w:rPr>
                <w:rFonts w:cs="Arial"/>
              </w:rPr>
              <w:t>20 godz.</w:t>
            </w:r>
          </w:p>
        </w:tc>
      </w:tr>
      <w:tr w:rsidR="004124EB" w:rsidRPr="00705DD1" w14:paraId="4580904E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51594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99832" w14:textId="77777777" w:rsidR="004124EB" w:rsidRPr="00705DD1" w:rsidRDefault="004124EB" w:rsidP="004A1108">
            <w:r>
              <w:rPr>
                <w:rFonts w:cs="Arial"/>
              </w:rPr>
              <w:t>100 godz.</w:t>
            </w:r>
          </w:p>
        </w:tc>
      </w:tr>
      <w:tr w:rsidR="004124EB" w:rsidRPr="00705DD1" w14:paraId="6C351481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CC784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F023A" w14:textId="77777777" w:rsidR="004124EB" w:rsidRPr="00705DD1" w:rsidRDefault="004124EB" w:rsidP="004A1108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4B6083DD" w14:textId="77777777" w:rsidR="004124EB" w:rsidRDefault="004124EB" w:rsidP="004124EB"/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125"/>
      </w:tblGrid>
      <w:tr w:rsidR="004124EB" w:rsidRPr="00C9059E" w14:paraId="7840E53F" w14:textId="77777777" w:rsidTr="004A1108">
        <w:trPr>
          <w:trHeight w:val="509"/>
        </w:trPr>
        <w:tc>
          <w:tcPr>
            <w:tcW w:w="102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0AF82FC" w14:textId="77777777" w:rsidR="004124EB" w:rsidRPr="00C9059E" w:rsidRDefault="004124EB" w:rsidP="004A1108">
            <w:pPr>
              <w:pStyle w:val="Tytu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4124EB" w:rsidRPr="005D74F4" w14:paraId="64789DFD" w14:textId="77777777" w:rsidTr="004A1108">
        <w:trPr>
          <w:trHeight w:val="454"/>
        </w:trPr>
        <w:tc>
          <w:tcPr>
            <w:tcW w:w="493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CA78AB6" w14:textId="77777777" w:rsidR="004124EB" w:rsidRPr="005C7D8B" w:rsidRDefault="004124EB" w:rsidP="004A1108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52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814673" w14:textId="77777777" w:rsidR="004124EB" w:rsidRPr="005D74F4" w:rsidRDefault="004124EB" w:rsidP="004A1108">
            <w:pPr>
              <w:pStyle w:val="Nagwek1"/>
            </w:pPr>
            <w:r>
              <w:t>Język rosyjski II</w:t>
            </w:r>
          </w:p>
        </w:tc>
      </w:tr>
      <w:tr w:rsidR="004124EB" w:rsidRPr="005057F8" w14:paraId="4DC9EEF4" w14:textId="77777777" w:rsidTr="004A1108">
        <w:trPr>
          <w:trHeight w:val="304"/>
        </w:trPr>
        <w:tc>
          <w:tcPr>
            <w:tcW w:w="397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51E8A0" w14:textId="77777777" w:rsidR="004124EB" w:rsidRPr="000E45E0" w:rsidRDefault="004124EB" w:rsidP="004A1108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62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560351" w14:textId="77777777" w:rsidR="004124EB" w:rsidRPr="005057F8" w:rsidRDefault="004124EB" w:rsidP="004A1108">
            <w:pPr>
              <w:rPr>
                <w:lang w:val="en-US"/>
              </w:rPr>
            </w:pPr>
            <w:r>
              <w:t>Russian II</w:t>
            </w:r>
          </w:p>
        </w:tc>
      </w:tr>
      <w:tr w:rsidR="004124EB" w:rsidRPr="000E45E0" w14:paraId="72FDB862" w14:textId="77777777" w:rsidTr="004A1108">
        <w:trPr>
          <w:trHeight w:val="454"/>
        </w:trPr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E0DDC8" w14:textId="77777777" w:rsidR="004124EB" w:rsidRPr="000E45E0" w:rsidRDefault="004124EB" w:rsidP="004A1108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73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2504" w14:textId="77777777" w:rsidR="004124EB" w:rsidRPr="000E45E0" w:rsidRDefault="004124EB" w:rsidP="004A1108">
            <w:r>
              <w:t>rosyjski(</w:t>
            </w:r>
            <w:r w:rsidRPr="003B486B">
              <w:t>wspomagany językiem polskim</w:t>
            </w:r>
            <w:r>
              <w:t>)</w:t>
            </w:r>
          </w:p>
        </w:tc>
      </w:tr>
      <w:tr w:rsidR="004124EB" w:rsidRPr="00F11932" w14:paraId="109EB23F" w14:textId="77777777" w:rsidTr="004A1108">
        <w:trPr>
          <w:trHeight w:val="454"/>
        </w:trPr>
        <w:tc>
          <w:tcPr>
            <w:tcW w:w="723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976EB5" w14:textId="77777777" w:rsidR="004124EB" w:rsidRPr="000E45E0" w:rsidRDefault="004124EB" w:rsidP="004A1108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7EC6D4" w14:textId="77777777" w:rsidR="004124EB" w:rsidRPr="00F11932" w:rsidRDefault="004124EB" w:rsidP="004A1108">
            <w:pPr>
              <w:rPr>
                <w:b/>
              </w:rPr>
            </w:pPr>
            <w:r w:rsidRPr="00F11932">
              <w:rPr>
                <w:b/>
              </w:rPr>
              <w:t>Administracja</w:t>
            </w:r>
          </w:p>
        </w:tc>
      </w:tr>
      <w:tr w:rsidR="004124EB" w:rsidRPr="000E45E0" w14:paraId="2E1F3CD7" w14:textId="77777777" w:rsidTr="004A1108">
        <w:trPr>
          <w:trHeight w:val="454"/>
        </w:trPr>
        <w:tc>
          <w:tcPr>
            <w:tcW w:w="3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28DED9" w14:textId="77777777" w:rsidR="004124EB" w:rsidRPr="000E45E0" w:rsidRDefault="004124EB" w:rsidP="004A1108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F9FB01" w14:textId="77777777" w:rsidR="004124EB" w:rsidRPr="000E45E0" w:rsidRDefault="004124EB" w:rsidP="004A1108">
            <w:pPr>
              <w:rPr>
                <w:b/>
              </w:rPr>
            </w:pPr>
            <w:r w:rsidRPr="003B486B">
              <w:rPr>
                <w:b/>
              </w:rPr>
              <w:t>Centrum Języków Obcych</w:t>
            </w:r>
          </w:p>
        </w:tc>
      </w:tr>
      <w:tr w:rsidR="004124EB" w:rsidRPr="000E45E0" w14:paraId="49C6CC98" w14:textId="77777777" w:rsidTr="004A1108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6DD806" w14:textId="77777777" w:rsidR="004124EB" w:rsidRPr="000E45E0" w:rsidRDefault="004124EB" w:rsidP="004A1108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0548CE" w14:textId="77777777" w:rsidR="004124EB" w:rsidRPr="000E45E0" w:rsidRDefault="004124EB" w:rsidP="004A1108">
            <w:r w:rsidRPr="003B486B">
              <w:t>Obowiązkowy</w:t>
            </w:r>
          </w:p>
        </w:tc>
      </w:tr>
      <w:tr w:rsidR="004124EB" w:rsidRPr="000E45E0" w14:paraId="7D49D0A2" w14:textId="77777777" w:rsidTr="004A1108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A3C12D" w14:textId="77777777" w:rsidR="004124EB" w:rsidRPr="000E45E0" w:rsidRDefault="004124EB" w:rsidP="004A1108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36D303" w14:textId="77777777" w:rsidR="004124EB" w:rsidRPr="000E45E0" w:rsidRDefault="004124EB" w:rsidP="004A1108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4124EB" w:rsidRPr="000E45E0" w14:paraId="32F63F9E" w14:textId="77777777" w:rsidTr="004A1108">
        <w:trPr>
          <w:trHeight w:val="454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D5E00C" w14:textId="77777777" w:rsidR="004124EB" w:rsidRPr="000E45E0" w:rsidRDefault="004124EB" w:rsidP="004A1108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793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00F651" w14:textId="77777777" w:rsidR="004124EB" w:rsidRPr="000E45E0" w:rsidRDefault="004124EB" w:rsidP="004A1108">
            <w:r>
              <w:t>Drugi</w:t>
            </w:r>
          </w:p>
        </w:tc>
      </w:tr>
      <w:tr w:rsidR="004124EB" w:rsidRPr="000E45E0" w14:paraId="7456891B" w14:textId="77777777" w:rsidTr="004A1108">
        <w:trPr>
          <w:trHeight w:val="454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F36119" w14:textId="77777777" w:rsidR="004124EB" w:rsidRPr="000E45E0" w:rsidRDefault="004124EB" w:rsidP="004A1108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835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E0C79C" w14:textId="77777777" w:rsidR="004124EB" w:rsidRPr="000E45E0" w:rsidRDefault="004124EB" w:rsidP="004A1108">
            <w:r>
              <w:t>Trzeci</w:t>
            </w:r>
          </w:p>
        </w:tc>
      </w:tr>
      <w:tr w:rsidR="004124EB" w:rsidRPr="000E45E0" w14:paraId="0179F8A3" w14:textId="77777777" w:rsidTr="004A1108">
        <w:trPr>
          <w:trHeight w:val="454"/>
        </w:trPr>
        <w:tc>
          <w:tcPr>
            <w:tcW w:w="34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D6BE0E" w14:textId="77777777" w:rsidR="004124EB" w:rsidRPr="000E45E0" w:rsidRDefault="004124EB" w:rsidP="004A1108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67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45F2A1" w14:textId="77777777" w:rsidR="004124EB" w:rsidRPr="000E45E0" w:rsidRDefault="004124EB" w:rsidP="004A1108">
            <w:r>
              <w:t>4</w:t>
            </w:r>
          </w:p>
        </w:tc>
      </w:tr>
      <w:tr w:rsidR="004124EB" w:rsidRPr="000E45E0" w14:paraId="36F543A8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443924" w14:textId="77777777" w:rsidR="004124EB" w:rsidRPr="000E45E0" w:rsidRDefault="004124EB" w:rsidP="004A1108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50EF33" w14:textId="77777777" w:rsidR="004124EB" w:rsidRPr="000E45E0" w:rsidRDefault="004124EB" w:rsidP="004A1108">
            <w:r w:rsidRPr="00A74D7C">
              <w:rPr>
                <w:rFonts w:cs="Arial"/>
                <w:color w:val="000000"/>
                <w:highlight w:val="yellow"/>
              </w:rPr>
              <w:t>dr Ewa Borkowska</w:t>
            </w:r>
          </w:p>
        </w:tc>
      </w:tr>
      <w:tr w:rsidR="004124EB" w:rsidRPr="000E45E0" w14:paraId="2D75ED7B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14C7C" w14:textId="77777777" w:rsidR="004124EB" w:rsidRPr="000E45E0" w:rsidRDefault="004124EB" w:rsidP="004A1108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5023B0" w14:textId="77777777" w:rsidR="004124EB" w:rsidRPr="000E45E0" w:rsidRDefault="004124EB" w:rsidP="004A1108">
            <w:r w:rsidRPr="00A74D7C">
              <w:rPr>
                <w:rFonts w:cs="Arial"/>
                <w:color w:val="000000"/>
                <w:highlight w:val="yellow"/>
              </w:rPr>
              <w:t>nauczyciele języka rosyjskiego</w:t>
            </w:r>
          </w:p>
        </w:tc>
      </w:tr>
      <w:tr w:rsidR="004124EB" w:rsidRPr="000E45E0" w14:paraId="147D9E91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2459A8" w14:textId="77777777" w:rsidR="004124EB" w:rsidRPr="000E45E0" w:rsidRDefault="004124EB" w:rsidP="004A1108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9050EF" w14:textId="77777777" w:rsidR="004124EB" w:rsidRPr="000E45E0" w:rsidRDefault="004124EB" w:rsidP="004A1108">
            <w:r w:rsidRPr="003F39D7"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4124EB" w:rsidRPr="000E45E0" w14:paraId="55B89E1D" w14:textId="77777777" w:rsidTr="004A1108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38EDEE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0C815A" w14:textId="77777777" w:rsidR="004124EB" w:rsidRPr="000E45E0" w:rsidRDefault="004124EB" w:rsidP="004A1108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CB34E1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EB4CAA" w14:paraId="31A1FB3B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969A79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B0E8EC" w14:textId="77777777" w:rsidR="004124EB" w:rsidRPr="000E45E0" w:rsidRDefault="004124EB" w:rsidP="004A1108">
            <w:r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E4A52F" w14:textId="77777777" w:rsidR="004124EB" w:rsidRPr="00EB4CAA" w:rsidRDefault="004124EB" w:rsidP="004A1108">
            <w:pPr>
              <w:rPr>
                <w:b/>
                <w:bCs/>
              </w:rPr>
            </w:pPr>
          </w:p>
        </w:tc>
      </w:tr>
      <w:tr w:rsidR="004124EB" w:rsidRPr="000E45E0" w14:paraId="4CF45EC6" w14:textId="77777777" w:rsidTr="004A1108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FC35A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662105" w14:textId="77777777" w:rsidR="004124EB" w:rsidRPr="000E45E0" w:rsidRDefault="004124EB" w:rsidP="004A1108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0DA80A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EB4CAA" w14:paraId="1C114834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E4B549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0B85D0" w14:textId="77777777" w:rsidR="004124EB" w:rsidRPr="000E45E0" w:rsidRDefault="004124EB" w:rsidP="004A1108">
            <w:r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1963AA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EB4CAA" w14:paraId="22FAD8CD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0BA564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D4D77F" w14:textId="77777777" w:rsidR="004124EB" w:rsidRPr="000E45E0" w:rsidRDefault="004124EB" w:rsidP="004A1108">
            <w:r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5C321A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EB4CAA" w14:paraId="16700D1F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5C03A6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049C3F" w14:textId="77777777" w:rsidR="004124EB" w:rsidRPr="000E45E0" w:rsidRDefault="004124EB" w:rsidP="004A1108">
            <w:r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EAE56A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EB4CAA" w14:paraId="243897D0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B40A2B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F6FE66" w14:textId="77777777" w:rsidR="004124EB" w:rsidRPr="000E45E0" w:rsidRDefault="004124EB" w:rsidP="004A1108">
            <w:r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8A3C4F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EB4CAA" w14:paraId="22CC0BE2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24DCCE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37A74C" w14:textId="77777777" w:rsidR="004124EB" w:rsidRPr="000E45E0" w:rsidRDefault="004124EB" w:rsidP="004A1108">
            <w:r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19EDFE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EB4CAA" w14:paraId="4FC5F28C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8F09214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20CCDB" w14:textId="77777777" w:rsidR="004124EB" w:rsidRPr="000E45E0" w:rsidRDefault="004124EB" w:rsidP="004A1108">
            <w:r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5F9AE4" w14:textId="77777777" w:rsidR="004124EB" w:rsidRPr="00EB4CAA" w:rsidRDefault="004124EB" w:rsidP="004A1108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K_U12, K_U13</w:t>
            </w:r>
          </w:p>
        </w:tc>
      </w:tr>
      <w:tr w:rsidR="004124EB" w:rsidRPr="000E45E0" w14:paraId="2D88F7C0" w14:textId="77777777" w:rsidTr="004A1108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F6B6E7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D3B826" w14:textId="77777777" w:rsidR="004124EB" w:rsidRPr="000E45E0" w:rsidRDefault="004124EB" w:rsidP="004A1108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B4C69F0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6CF554E6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95593D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8D66DB" w14:textId="77777777" w:rsidR="004124EB" w:rsidRPr="000E45E0" w:rsidRDefault="004124EB" w:rsidP="004A1108">
            <w:r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AFB667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K_K02</w:t>
            </w:r>
          </w:p>
        </w:tc>
      </w:tr>
      <w:tr w:rsidR="004124EB" w:rsidRPr="000E45E0" w14:paraId="20D17612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C6E056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99028E" w14:textId="77777777" w:rsidR="004124EB" w:rsidRPr="000E45E0" w:rsidRDefault="004124EB" w:rsidP="004A1108">
            <w:r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03EE15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K_K02</w:t>
            </w:r>
          </w:p>
        </w:tc>
      </w:tr>
      <w:tr w:rsidR="004124EB" w:rsidRPr="000E45E0" w14:paraId="2A54C891" w14:textId="77777777" w:rsidTr="004A1108">
        <w:trPr>
          <w:trHeight w:val="454"/>
        </w:trPr>
        <w:tc>
          <w:tcPr>
            <w:tcW w:w="3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AB4D3C" w14:textId="77777777" w:rsidR="004124EB" w:rsidRPr="000E45E0" w:rsidRDefault="004124EB" w:rsidP="004A1108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71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AF38" w14:textId="77777777" w:rsidR="004124EB" w:rsidRPr="000E45E0" w:rsidRDefault="004124EB" w:rsidP="004A1108">
            <w:r>
              <w:rPr>
                <w:rFonts w:cs="Arial"/>
                <w:b/>
                <w:color w:val="000000"/>
              </w:rPr>
              <w:t>Konwersatorium</w:t>
            </w:r>
          </w:p>
        </w:tc>
      </w:tr>
      <w:tr w:rsidR="004124EB" w:rsidRPr="000E45E0" w14:paraId="244BEC5A" w14:textId="77777777" w:rsidTr="004A1108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9F389F" w14:textId="77777777" w:rsidR="004124EB" w:rsidRPr="000E45E0" w:rsidRDefault="004124EB" w:rsidP="004A1108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4124EB" w:rsidRPr="000E45E0" w14:paraId="7ADC3FA2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70234" w14:textId="77777777" w:rsidR="004124EB" w:rsidRPr="000E45E0" w:rsidRDefault="004124EB" w:rsidP="004A1108">
            <w:r w:rsidRPr="003F39D7">
              <w:rPr>
                <w:rFonts w:cs="Arial"/>
              </w:rPr>
              <w:t xml:space="preserve">Umiejętność posługiwania się </w:t>
            </w:r>
            <w:proofErr w:type="spellStart"/>
            <w:r w:rsidRPr="003F39D7">
              <w:rPr>
                <w:rFonts w:cs="Arial"/>
              </w:rPr>
              <w:t>jęz</w:t>
            </w:r>
            <w:r>
              <w:rPr>
                <w:rFonts w:cs="Arial"/>
              </w:rPr>
              <w:t>ykiemrosyjskim</w:t>
            </w:r>
            <w:proofErr w:type="spellEnd"/>
            <w:r>
              <w:rPr>
                <w:rFonts w:cs="Arial"/>
              </w:rPr>
              <w:t xml:space="preserve"> na poziomie „Język rosyjski</w:t>
            </w:r>
            <w:r w:rsidRPr="003F39D7">
              <w:rPr>
                <w:rFonts w:cs="Arial"/>
              </w:rPr>
              <w:t xml:space="preserve"> I”.</w:t>
            </w:r>
          </w:p>
        </w:tc>
      </w:tr>
      <w:tr w:rsidR="004124EB" w:rsidRPr="000E45E0" w14:paraId="0F2A5427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E821346" w14:textId="77777777" w:rsidR="004124EB" w:rsidRPr="000E45E0" w:rsidRDefault="004124EB" w:rsidP="004A1108">
            <w:pPr>
              <w:pStyle w:val="Tytukomrki"/>
            </w:pPr>
            <w:r w:rsidRPr="000E45E0">
              <w:t>Treści modułu kształcenia:</w:t>
            </w:r>
          </w:p>
        </w:tc>
      </w:tr>
      <w:tr w:rsidR="004124EB" w:rsidRPr="00B65CF9" w14:paraId="6A1771A3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B090C" w14:textId="77777777" w:rsidR="004124EB" w:rsidRPr="00B65CF9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B65CF9">
              <w:rPr>
                <w:rFonts w:cs="Arial"/>
                <w:bCs/>
              </w:rPr>
              <w:t xml:space="preserve">Sprzedaż i zamówienia. </w:t>
            </w:r>
          </w:p>
          <w:p w14:paraId="04C709FF" w14:textId="77777777" w:rsidR="004124EB" w:rsidRPr="00B65CF9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B65CF9">
              <w:rPr>
                <w:rFonts w:cs="Arial"/>
                <w:bCs/>
              </w:rPr>
              <w:t xml:space="preserve">Firma a środowisko. </w:t>
            </w:r>
          </w:p>
          <w:p w14:paraId="62D7400B" w14:textId="77777777" w:rsidR="004124EB" w:rsidRPr="00B65CF9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B65CF9">
              <w:rPr>
                <w:rFonts w:cs="Arial"/>
                <w:bCs/>
              </w:rPr>
              <w:t xml:space="preserve">Zarządzanie czasem. </w:t>
            </w:r>
          </w:p>
          <w:p w14:paraId="76C0DFFA" w14:textId="77777777" w:rsidR="004124EB" w:rsidRPr="00B65CF9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B65CF9">
              <w:rPr>
                <w:rFonts w:cs="Arial"/>
                <w:bCs/>
              </w:rPr>
              <w:t>Szkolenia.</w:t>
            </w:r>
          </w:p>
          <w:p w14:paraId="605D6EEE" w14:textId="77777777" w:rsidR="004124EB" w:rsidRPr="00B65CF9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B65CF9">
              <w:rPr>
                <w:rFonts w:cs="Arial"/>
                <w:bCs/>
              </w:rPr>
              <w:t>Trendy w biznesie.</w:t>
            </w:r>
          </w:p>
          <w:p w14:paraId="7B759D10" w14:textId="77777777" w:rsidR="004124EB" w:rsidRPr="00B65CF9" w:rsidRDefault="004124EB" w:rsidP="004124EB">
            <w:pPr>
              <w:pStyle w:val="Akapitzlist"/>
              <w:numPr>
                <w:ilvl w:val="0"/>
                <w:numId w:val="8"/>
              </w:numPr>
              <w:spacing w:before="120" w:after="120" w:line="288" w:lineRule="auto"/>
              <w:ind w:left="884" w:hanging="357"/>
              <w:rPr>
                <w:rFonts w:cs="Arial"/>
                <w:bCs/>
              </w:rPr>
            </w:pPr>
            <w:r w:rsidRPr="00B65CF9">
              <w:rPr>
                <w:rFonts w:cs="Arial"/>
                <w:bCs/>
              </w:rPr>
              <w:t>Teksty specjalistyczne o tematyce związanej z kierunkiem studiów.</w:t>
            </w:r>
          </w:p>
        </w:tc>
      </w:tr>
      <w:tr w:rsidR="004124EB" w:rsidRPr="000E45E0" w14:paraId="6AD2E4ED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06F59C0" w14:textId="77777777" w:rsidR="004124EB" w:rsidRPr="000E45E0" w:rsidRDefault="004124EB" w:rsidP="004A1108">
            <w:pPr>
              <w:pStyle w:val="Tytukomrki"/>
            </w:pPr>
            <w:r w:rsidRPr="000E45E0">
              <w:t>Literatura podstawowa:</w:t>
            </w:r>
          </w:p>
        </w:tc>
      </w:tr>
      <w:tr w:rsidR="004124EB" w:rsidRPr="003274F8" w14:paraId="5C369F5B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A5518F" w14:textId="77777777" w:rsidR="004124EB" w:rsidRPr="003274F8" w:rsidRDefault="004124EB" w:rsidP="004A1108">
            <w:r w:rsidRPr="003274F8">
              <w:rPr>
                <w:rFonts w:cs="Arial"/>
              </w:rPr>
              <w:t xml:space="preserve">L. Fast, M. Zwolińska, Biznesmeni mówią po rosyjsku dla średnio zaawansowanych, Wyd. </w:t>
            </w:r>
            <w:proofErr w:type="spellStart"/>
            <w:r w:rsidRPr="003274F8">
              <w:rPr>
                <w:rFonts w:cs="Arial"/>
              </w:rPr>
              <w:t>Poltext</w:t>
            </w:r>
            <w:proofErr w:type="spellEnd"/>
          </w:p>
        </w:tc>
      </w:tr>
      <w:tr w:rsidR="004124EB" w:rsidRPr="000E45E0" w14:paraId="424D54BF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8C600B" w14:textId="77777777" w:rsidR="004124EB" w:rsidRPr="000E45E0" w:rsidRDefault="004124EB" w:rsidP="004A1108">
            <w:pPr>
              <w:pStyle w:val="Tytukomrki"/>
            </w:pPr>
            <w:r w:rsidRPr="000E45E0">
              <w:t>Literatura dodatkowa:</w:t>
            </w:r>
          </w:p>
        </w:tc>
      </w:tr>
      <w:tr w:rsidR="004124EB" w:rsidRPr="003274F8" w14:paraId="724A9214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8F98E" w14:textId="77777777" w:rsidR="004124EB" w:rsidRPr="003274F8" w:rsidRDefault="004124EB" w:rsidP="004124EB">
            <w:pPr>
              <w:pStyle w:val="Akapitzlist"/>
              <w:numPr>
                <w:ilvl w:val="0"/>
                <w:numId w:val="7"/>
              </w:numPr>
              <w:spacing w:before="120" w:after="0" w:line="288" w:lineRule="auto"/>
              <w:ind w:left="714" w:hanging="357"/>
              <w:rPr>
                <w:rFonts w:cs="Arial"/>
              </w:rPr>
            </w:pPr>
            <w:r w:rsidRPr="00B65CF9">
              <w:rPr>
                <w:rFonts w:cs="Arial"/>
              </w:rPr>
              <w:t xml:space="preserve">Teksty specjalistyczne z różnych źródeł: </w:t>
            </w:r>
            <w:proofErr w:type="spellStart"/>
            <w:r w:rsidRPr="00B65CF9">
              <w:rPr>
                <w:rFonts w:cs="Arial"/>
              </w:rPr>
              <w:t>internet</w:t>
            </w:r>
            <w:proofErr w:type="spellEnd"/>
            <w:r w:rsidRPr="00B65CF9">
              <w:rPr>
                <w:rFonts w:cs="Arial"/>
              </w:rPr>
              <w:t>, prasa, publikacje naukowe, podręczniki naukowe</w:t>
            </w:r>
            <w:r>
              <w:rPr>
                <w:rFonts w:cs="Arial"/>
              </w:rPr>
              <w:t>.</w:t>
            </w:r>
          </w:p>
        </w:tc>
      </w:tr>
      <w:tr w:rsidR="004124EB" w:rsidRPr="000E45E0" w14:paraId="03D223CD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1D2ECC6" w14:textId="77777777" w:rsidR="004124EB" w:rsidRPr="000E45E0" w:rsidRDefault="004124EB" w:rsidP="004A1108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4124EB" w:rsidRPr="000E45E0" w14:paraId="2D6E2D49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427F8" w14:textId="77777777" w:rsidR="004124EB" w:rsidRPr="000E45E0" w:rsidRDefault="004124EB" w:rsidP="004A1108">
            <w:r w:rsidRPr="009F5A76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4124EB" w:rsidRPr="000E45E0" w14:paraId="0F41BFEF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6CC1B57" w14:textId="77777777" w:rsidR="004124EB" w:rsidRPr="000E45E0" w:rsidRDefault="004124EB" w:rsidP="004A1108">
            <w:pPr>
              <w:pStyle w:val="Tytukomrki"/>
            </w:pPr>
            <w:r w:rsidRPr="000E45E0">
              <w:lastRenderedPageBreak/>
              <w:t>Sposoby weryfikacji efektów uczenia się osiąganych przez studenta:</w:t>
            </w:r>
          </w:p>
        </w:tc>
      </w:tr>
      <w:tr w:rsidR="004124EB" w:rsidRPr="000E45E0" w14:paraId="37BB2693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CF9E1" w14:textId="77777777" w:rsidR="004124EB" w:rsidRPr="000E45E0" w:rsidRDefault="004124EB" w:rsidP="004A1108">
            <w:r w:rsidRPr="009F5A76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4124EB" w:rsidRPr="000E45E0" w14:paraId="67669A63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1C39638" w14:textId="77777777" w:rsidR="004124EB" w:rsidRPr="000E45E0" w:rsidRDefault="004124EB" w:rsidP="004A1108">
            <w:pPr>
              <w:pStyle w:val="Tytukomrki"/>
            </w:pPr>
            <w:r w:rsidRPr="000E45E0">
              <w:t>Forma i warunki zaliczenia:</w:t>
            </w:r>
          </w:p>
        </w:tc>
      </w:tr>
      <w:tr w:rsidR="004124EB" w:rsidRPr="000E45E0" w14:paraId="209E132D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DC312" w14:textId="77777777" w:rsidR="004124EB" w:rsidRDefault="004124EB" w:rsidP="004A1108">
            <w:pPr>
              <w:rPr>
                <w:rFonts w:cs="Arial"/>
              </w:rPr>
            </w:pPr>
            <w:r w:rsidRPr="009F5A76">
              <w:rPr>
                <w:rFonts w:cs="Arial"/>
              </w:rPr>
              <w:t>Zaliczenie semestru na ocenę na podstawie:</w:t>
            </w:r>
          </w:p>
          <w:p w14:paraId="6A717416" w14:textId="77777777" w:rsidR="004124EB" w:rsidRPr="00364023" w:rsidRDefault="004124EB" w:rsidP="004124EB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cs="Arial"/>
              </w:rPr>
            </w:pPr>
            <w:r w:rsidRPr="00364023">
              <w:rPr>
                <w:rFonts w:cs="Arial"/>
              </w:rPr>
              <w:t>co najmniej dwóch testów sprawdzających stopień opanowania wiedzy i umiejętności</w:t>
            </w:r>
            <w:r>
              <w:rPr>
                <w:rFonts w:cs="Arial"/>
              </w:rPr>
              <w:t>;</w:t>
            </w:r>
          </w:p>
          <w:p w14:paraId="1D7F5513" w14:textId="77777777" w:rsidR="004124EB" w:rsidRPr="00364023" w:rsidRDefault="004124EB" w:rsidP="004124EB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cs="Arial"/>
              </w:rPr>
            </w:pPr>
            <w:r w:rsidRPr="00364023">
              <w:rPr>
                <w:rFonts w:cs="Arial"/>
              </w:rPr>
              <w:t>jakości wykonanych prac domowych oraz zadań na zajęciach</w:t>
            </w:r>
            <w:r>
              <w:rPr>
                <w:rFonts w:cs="Arial"/>
              </w:rPr>
              <w:t>;</w:t>
            </w:r>
          </w:p>
          <w:p w14:paraId="38EF6EA7" w14:textId="77777777" w:rsidR="004124EB" w:rsidRPr="00364023" w:rsidRDefault="004124EB" w:rsidP="004124EB">
            <w:pPr>
              <w:pStyle w:val="Akapitzlist"/>
              <w:numPr>
                <w:ilvl w:val="0"/>
                <w:numId w:val="4"/>
              </w:numPr>
              <w:spacing w:before="120" w:after="120" w:line="288" w:lineRule="auto"/>
              <w:rPr>
                <w:rFonts w:cs="Arial"/>
              </w:rPr>
            </w:pPr>
            <w:r w:rsidRPr="00364023">
              <w:rPr>
                <w:rFonts w:cs="Arial"/>
              </w:rPr>
              <w:t>aktywności na zajęciach oraz frekwencji.</w:t>
            </w:r>
          </w:p>
          <w:p w14:paraId="5474D1B6" w14:textId="77777777" w:rsidR="004124EB" w:rsidRPr="000E45E0" w:rsidRDefault="004124EB" w:rsidP="004A1108">
            <w:r w:rsidRPr="009F5A76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4124EB" w:rsidRPr="000E45E0" w14:paraId="561CEF29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5279F0" w14:textId="77777777" w:rsidR="004124EB" w:rsidRPr="000E45E0" w:rsidRDefault="004124EB" w:rsidP="004A1108">
            <w:pPr>
              <w:pStyle w:val="Tytukomrki"/>
            </w:pPr>
            <w:r w:rsidRPr="000E45E0">
              <w:t>Bilans punktów ECTS:</w:t>
            </w:r>
          </w:p>
        </w:tc>
      </w:tr>
      <w:tr w:rsidR="004124EB" w:rsidRPr="00705DD1" w14:paraId="0FD94959" w14:textId="77777777" w:rsidTr="004A1108">
        <w:trPr>
          <w:trHeight w:val="37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0FE537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124EB" w:rsidRPr="00705DD1" w14:paraId="5A7BE91F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DF910F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CCA8FE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E45E0" w14:paraId="4DE105D6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B23B9" w14:textId="77777777" w:rsidR="004124EB" w:rsidRPr="000E45E0" w:rsidRDefault="004124EB" w:rsidP="004A1108">
            <w:r>
              <w:rPr>
                <w:rFonts w:cs="Arial"/>
              </w:rPr>
              <w:t>Udział w konwersatorium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66BC3" w14:textId="77777777" w:rsidR="004124EB" w:rsidRPr="000E45E0" w:rsidRDefault="004124EB" w:rsidP="004A1108">
            <w:r>
              <w:rPr>
                <w:rFonts w:cs="Arial"/>
              </w:rPr>
              <w:t>60 godz.</w:t>
            </w:r>
          </w:p>
        </w:tc>
      </w:tr>
      <w:tr w:rsidR="004124EB" w:rsidRPr="000E45E0" w14:paraId="69FC2A8A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9AF18" w14:textId="77777777" w:rsidR="004124EB" w:rsidRPr="000E45E0" w:rsidRDefault="004124EB" w:rsidP="004A1108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F0915" w14:textId="77777777" w:rsidR="004124EB" w:rsidRPr="000E45E0" w:rsidRDefault="004124EB" w:rsidP="004A1108">
            <w:r>
              <w:rPr>
                <w:rFonts w:cs="Arial"/>
              </w:rPr>
              <w:t>30 godz.</w:t>
            </w:r>
          </w:p>
        </w:tc>
      </w:tr>
      <w:tr w:rsidR="004124EB" w:rsidRPr="000E45E0" w14:paraId="175BEBCA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8EE04" w14:textId="77777777" w:rsidR="004124EB" w:rsidRPr="000E45E0" w:rsidRDefault="004124EB" w:rsidP="004A1108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FC8ED" w14:textId="77777777" w:rsidR="004124EB" w:rsidRPr="000E45E0" w:rsidRDefault="004124EB" w:rsidP="004A1108">
            <w:r>
              <w:rPr>
                <w:rFonts w:cs="Arial"/>
              </w:rPr>
              <w:t>10 godz.</w:t>
            </w:r>
          </w:p>
        </w:tc>
      </w:tr>
      <w:tr w:rsidR="004124EB" w:rsidRPr="00705DD1" w14:paraId="55638285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166FF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90A78" w14:textId="77777777" w:rsidR="004124EB" w:rsidRPr="00705DD1" w:rsidRDefault="004124EB" w:rsidP="004A1108">
            <w:r>
              <w:rPr>
                <w:rFonts w:cs="Arial"/>
              </w:rPr>
              <w:t>100 godz.</w:t>
            </w:r>
          </w:p>
        </w:tc>
      </w:tr>
      <w:tr w:rsidR="004124EB" w:rsidRPr="00705DD1" w14:paraId="4308A6C7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31BDB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07DD8" w14:textId="77777777" w:rsidR="004124EB" w:rsidRPr="00705DD1" w:rsidRDefault="004124EB" w:rsidP="004A1108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4124EB" w:rsidRPr="00705DD1" w14:paraId="2DB7B8EC" w14:textId="77777777" w:rsidTr="004A1108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F2FBEE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124EB" w:rsidRPr="00705DD1" w14:paraId="1AAA6350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3DF8F1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843321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E45E0" w14:paraId="64CDD03D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0C450" w14:textId="77777777" w:rsidR="004124EB" w:rsidRPr="000E45E0" w:rsidRDefault="004124EB" w:rsidP="004A1108">
            <w:r>
              <w:rPr>
                <w:rFonts w:cs="Arial"/>
              </w:rPr>
              <w:t>Udział w konwersatorium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7F925" w14:textId="77777777" w:rsidR="004124EB" w:rsidRPr="000E45E0" w:rsidRDefault="004124EB" w:rsidP="004A1108">
            <w:r>
              <w:rPr>
                <w:rFonts w:cs="Arial"/>
              </w:rPr>
              <w:t>32 godz.</w:t>
            </w:r>
          </w:p>
        </w:tc>
      </w:tr>
      <w:tr w:rsidR="004124EB" w:rsidRPr="000E45E0" w14:paraId="3020C3D6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A9F28" w14:textId="77777777" w:rsidR="004124EB" w:rsidRPr="000E45E0" w:rsidRDefault="004124EB" w:rsidP="004A1108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8AA0F" w14:textId="77777777" w:rsidR="004124EB" w:rsidRPr="000E45E0" w:rsidRDefault="004124EB" w:rsidP="004A1108">
            <w:r>
              <w:rPr>
                <w:rFonts w:cs="Arial"/>
              </w:rPr>
              <w:t>48 godz.</w:t>
            </w:r>
          </w:p>
        </w:tc>
      </w:tr>
      <w:tr w:rsidR="004124EB" w:rsidRPr="000E45E0" w14:paraId="218C80C5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5C008" w14:textId="77777777" w:rsidR="004124EB" w:rsidRPr="000E45E0" w:rsidRDefault="004124EB" w:rsidP="004A1108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4EFB4" w14:textId="77777777" w:rsidR="004124EB" w:rsidRPr="000E45E0" w:rsidRDefault="004124EB" w:rsidP="004A1108">
            <w:r>
              <w:rPr>
                <w:rFonts w:cs="Arial"/>
              </w:rPr>
              <w:t>20 godz.</w:t>
            </w:r>
          </w:p>
        </w:tc>
      </w:tr>
      <w:tr w:rsidR="004124EB" w:rsidRPr="00705DD1" w14:paraId="355EED5F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4B7C5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ACEDE" w14:textId="77777777" w:rsidR="004124EB" w:rsidRPr="00705DD1" w:rsidRDefault="004124EB" w:rsidP="004A1108">
            <w:r>
              <w:rPr>
                <w:rFonts w:cs="Arial"/>
              </w:rPr>
              <w:t>100 godz.</w:t>
            </w:r>
          </w:p>
        </w:tc>
      </w:tr>
      <w:tr w:rsidR="004124EB" w:rsidRPr="00705DD1" w14:paraId="35BEE6C8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51D5F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48068" w14:textId="77777777" w:rsidR="004124EB" w:rsidRPr="00705DD1" w:rsidRDefault="004124EB" w:rsidP="004A1108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13CFDCCE" w14:textId="77777777" w:rsidR="004124EB" w:rsidRDefault="004124EB" w:rsidP="004124EB"/>
    <w:tbl>
      <w:tblPr>
        <w:tblW w:w="10200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6"/>
        <w:gridCol w:w="142"/>
        <w:gridCol w:w="425"/>
        <w:gridCol w:w="567"/>
        <w:gridCol w:w="262"/>
        <w:gridCol w:w="164"/>
        <w:gridCol w:w="141"/>
        <w:gridCol w:w="567"/>
        <w:gridCol w:w="954"/>
        <w:gridCol w:w="829"/>
        <w:gridCol w:w="1477"/>
        <w:gridCol w:w="1257"/>
        <w:gridCol w:w="585"/>
        <w:gridCol w:w="1124"/>
      </w:tblGrid>
      <w:tr w:rsidR="00710906" w:rsidRPr="00710906" w14:paraId="393100BE" w14:textId="77777777" w:rsidTr="00710906">
        <w:trPr>
          <w:trHeight w:val="509"/>
        </w:trPr>
        <w:tc>
          <w:tcPr>
            <w:tcW w:w="102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3D9C8898" w14:textId="77777777" w:rsidR="00710906" w:rsidRPr="00710906" w:rsidRDefault="00710906" w:rsidP="00710906">
            <w:pPr>
              <w:rPr>
                <w:b/>
                <w:bCs/>
              </w:rPr>
            </w:pPr>
            <w:r w:rsidRPr="00710906">
              <w:br w:type="page"/>
            </w:r>
            <w:r w:rsidRPr="00710906">
              <w:rPr>
                <w:b/>
                <w:bCs/>
              </w:rPr>
              <w:t>Sylabus przedmiotu / modułu kształcenia</w:t>
            </w:r>
          </w:p>
        </w:tc>
      </w:tr>
      <w:tr w:rsidR="00710906" w:rsidRPr="00710906" w14:paraId="3EED56D2" w14:textId="77777777" w:rsidTr="00710906">
        <w:trPr>
          <w:trHeight w:val="454"/>
        </w:trPr>
        <w:tc>
          <w:tcPr>
            <w:tcW w:w="493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7F65B7B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 xml:space="preserve">Nazwa przedmiotu/modułu kształcenia: </w:t>
            </w:r>
          </w:p>
        </w:tc>
        <w:tc>
          <w:tcPr>
            <w:tcW w:w="52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204B16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Ustrój samorządu terytorialnego</w:t>
            </w:r>
          </w:p>
        </w:tc>
      </w:tr>
      <w:tr w:rsidR="00710906" w:rsidRPr="00710906" w14:paraId="366705D8" w14:textId="77777777" w:rsidTr="00710906">
        <w:trPr>
          <w:trHeight w:val="454"/>
        </w:trPr>
        <w:tc>
          <w:tcPr>
            <w:tcW w:w="397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28893C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 xml:space="preserve">Nazwa w języku angielskim: </w:t>
            </w:r>
          </w:p>
        </w:tc>
        <w:tc>
          <w:tcPr>
            <w:tcW w:w="62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8259F8F" w14:textId="77777777" w:rsidR="00710906" w:rsidRPr="00710906" w:rsidRDefault="00710906" w:rsidP="00710906">
            <w:pPr>
              <w:rPr>
                <w:b/>
                <w:lang w:val="en-US"/>
              </w:rPr>
            </w:pPr>
            <w:r w:rsidRPr="00710906">
              <w:rPr>
                <w:b/>
                <w:lang w:val="en-GB"/>
              </w:rPr>
              <w:t>Organizational structure of local government</w:t>
            </w:r>
          </w:p>
        </w:tc>
      </w:tr>
      <w:tr w:rsidR="00710906" w:rsidRPr="00710906" w14:paraId="696F9429" w14:textId="77777777" w:rsidTr="00710906">
        <w:trPr>
          <w:trHeight w:val="454"/>
        </w:trPr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580198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 xml:space="preserve">Język wykładowy: </w:t>
            </w:r>
          </w:p>
        </w:tc>
        <w:tc>
          <w:tcPr>
            <w:tcW w:w="73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1DAB1" w14:textId="77777777" w:rsidR="00710906" w:rsidRPr="00710906" w:rsidRDefault="00710906" w:rsidP="00710906">
            <w:r w:rsidRPr="00710906">
              <w:t>Język polski</w:t>
            </w:r>
          </w:p>
        </w:tc>
      </w:tr>
      <w:tr w:rsidR="00710906" w:rsidRPr="00710906" w14:paraId="0C3FABC8" w14:textId="77777777" w:rsidTr="00710906">
        <w:trPr>
          <w:trHeight w:val="454"/>
        </w:trPr>
        <w:tc>
          <w:tcPr>
            <w:tcW w:w="723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893DD41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lastRenderedPageBreak/>
              <w:t xml:space="preserve">Kierunek studiów, dla którego przedmiot jest oferowany: 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9C0A30" w14:textId="77777777" w:rsidR="00710906" w:rsidRPr="00710906" w:rsidRDefault="00710906" w:rsidP="00710906">
            <w:r w:rsidRPr="00710906">
              <w:t>Administracja</w:t>
            </w:r>
          </w:p>
        </w:tc>
      </w:tr>
      <w:tr w:rsidR="00710906" w:rsidRPr="00710906" w14:paraId="3659D1EF" w14:textId="77777777" w:rsidTr="00710906">
        <w:trPr>
          <w:trHeight w:val="454"/>
        </w:trPr>
        <w:tc>
          <w:tcPr>
            <w:tcW w:w="3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1ADD10E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 xml:space="preserve">Jednostka realizująca: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39BED0" w14:textId="77777777" w:rsidR="00710906" w:rsidRPr="00710906" w:rsidRDefault="00710906" w:rsidP="00710906">
            <w:pPr>
              <w:rPr>
                <w:b/>
              </w:rPr>
            </w:pPr>
            <w:r w:rsidRPr="00710906">
              <w:t>Wydział Nauk Społecznych</w:t>
            </w:r>
          </w:p>
        </w:tc>
      </w:tr>
      <w:tr w:rsidR="00710906" w:rsidRPr="00710906" w14:paraId="47BFBC56" w14:textId="77777777" w:rsidTr="00710906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D79A47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4665E5" w14:textId="77777777" w:rsidR="00710906" w:rsidRPr="00710906" w:rsidRDefault="00710906" w:rsidP="00710906">
            <w:r w:rsidRPr="00710906">
              <w:t>obowiązkowy</w:t>
            </w:r>
          </w:p>
        </w:tc>
      </w:tr>
      <w:tr w:rsidR="00710906" w:rsidRPr="00710906" w14:paraId="685241FC" w14:textId="77777777" w:rsidTr="00710906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A90749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C893F67" w14:textId="77777777" w:rsidR="00710906" w:rsidRPr="00710906" w:rsidRDefault="00710906" w:rsidP="00710906">
            <w:r w:rsidRPr="00710906">
              <w:t>pierwszego stopnia</w:t>
            </w:r>
          </w:p>
        </w:tc>
      </w:tr>
      <w:tr w:rsidR="00710906" w:rsidRPr="00710906" w14:paraId="4F7AED95" w14:textId="77777777" w:rsidTr="00710906">
        <w:trPr>
          <w:trHeight w:val="454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6BA4C38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 xml:space="preserve">Rok studiów: </w:t>
            </w:r>
          </w:p>
        </w:tc>
        <w:tc>
          <w:tcPr>
            <w:tcW w:w="793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0ADADC" w14:textId="77777777" w:rsidR="00710906" w:rsidRPr="00710906" w:rsidRDefault="00710906" w:rsidP="00710906">
            <w:r w:rsidRPr="00710906">
              <w:t>II</w:t>
            </w:r>
          </w:p>
        </w:tc>
      </w:tr>
      <w:tr w:rsidR="00710906" w:rsidRPr="00710906" w14:paraId="6C00EA63" w14:textId="77777777" w:rsidTr="00710906">
        <w:trPr>
          <w:trHeight w:val="454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9F947CB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 xml:space="preserve">Semestr: </w:t>
            </w:r>
          </w:p>
        </w:tc>
        <w:tc>
          <w:tcPr>
            <w:tcW w:w="835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B440858" w14:textId="77777777" w:rsidR="00710906" w:rsidRPr="00710906" w:rsidRDefault="00710906" w:rsidP="00710906">
            <w:r w:rsidRPr="00710906">
              <w:t>3</w:t>
            </w:r>
          </w:p>
        </w:tc>
      </w:tr>
      <w:tr w:rsidR="00710906" w:rsidRPr="00710906" w14:paraId="6A388883" w14:textId="77777777" w:rsidTr="00710906">
        <w:trPr>
          <w:trHeight w:val="454"/>
        </w:trPr>
        <w:tc>
          <w:tcPr>
            <w:tcW w:w="34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2CD0AC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 xml:space="preserve">Liczba punktów ECTS: </w:t>
            </w:r>
          </w:p>
        </w:tc>
        <w:tc>
          <w:tcPr>
            <w:tcW w:w="67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4E484D" w14:textId="77777777" w:rsidR="00710906" w:rsidRPr="00710906" w:rsidRDefault="00710906" w:rsidP="00710906">
            <w:r w:rsidRPr="00710906">
              <w:t>6</w:t>
            </w:r>
          </w:p>
        </w:tc>
      </w:tr>
      <w:tr w:rsidR="00710906" w:rsidRPr="00710906" w14:paraId="01D4ADBF" w14:textId="77777777" w:rsidTr="00710906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DA01ED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 xml:space="preserve">Imię i nazwisko koordynatora przedmiotu: 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88AFFF" w14:textId="77777777" w:rsidR="00710906" w:rsidRPr="00710906" w:rsidRDefault="00710906" w:rsidP="00710906">
            <w:r w:rsidRPr="00710906">
              <w:t>dr hab. Dorota Strus, prof. uczelni</w:t>
            </w:r>
          </w:p>
        </w:tc>
      </w:tr>
      <w:tr w:rsidR="00710906" w:rsidRPr="00710906" w14:paraId="3870BFC4" w14:textId="77777777" w:rsidTr="00710906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71A1F46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Imię i nazwisko prowadzących zajęcia: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2EA4B0" w14:textId="77777777" w:rsidR="00710906" w:rsidRPr="00710906" w:rsidRDefault="00710906" w:rsidP="00710906">
            <w:r w:rsidRPr="00710906">
              <w:t>dr hab. Dorota Strus, prof. uczelni</w:t>
            </w:r>
          </w:p>
        </w:tc>
      </w:tr>
      <w:tr w:rsidR="00710906" w:rsidRPr="00710906" w14:paraId="7677BABA" w14:textId="77777777" w:rsidTr="00710906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799526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Założenia i cele przedmiotu: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5BAF91" w14:textId="77777777" w:rsidR="00710906" w:rsidRPr="00710906" w:rsidRDefault="00710906" w:rsidP="00710906">
            <w:r w:rsidRPr="00710906">
              <w:t>1. Zapoznanie studentów z prawno-organizacyjnymi aspektami funkcjonowania w Polsce samorządu terytorialnego.</w:t>
            </w:r>
          </w:p>
          <w:p w14:paraId="176B2293" w14:textId="77777777" w:rsidR="00710906" w:rsidRPr="00710906" w:rsidRDefault="00710906" w:rsidP="00710906">
            <w:r w:rsidRPr="00710906">
              <w:t>2. Przedstawienie roli i miejsca administracji samorządowej w systemie ustrojowym państwa.</w:t>
            </w:r>
          </w:p>
          <w:p w14:paraId="041A0D2A" w14:textId="77777777" w:rsidR="00710906" w:rsidRPr="00710906" w:rsidRDefault="00710906" w:rsidP="00710906"/>
        </w:tc>
      </w:tr>
      <w:tr w:rsidR="00710906" w:rsidRPr="00710906" w14:paraId="5E2C6DB9" w14:textId="77777777" w:rsidTr="00710906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4373CB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BE2743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Efekt uczenia się: WIEDZA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1F4FA1F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Symbol efektu kierunkowego</w:t>
            </w:r>
          </w:p>
        </w:tc>
      </w:tr>
      <w:tr w:rsidR="00710906" w:rsidRPr="00710906" w14:paraId="5EB1AA15" w14:textId="77777777" w:rsidTr="00710906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97A32CA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FFB4E65" w14:textId="77777777" w:rsidR="00710906" w:rsidRPr="00710906" w:rsidRDefault="00710906" w:rsidP="00710906">
            <w:r w:rsidRPr="00710906">
              <w:t>Student zna podstawowe pojęcia dotyczące ustroju samorządu terytorialnego.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6FB3875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K_W02</w:t>
            </w:r>
          </w:p>
        </w:tc>
      </w:tr>
      <w:tr w:rsidR="00710906" w:rsidRPr="00710906" w14:paraId="0A104979" w14:textId="77777777" w:rsidTr="00710906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0D6CFB4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BEB11B2" w14:textId="77777777" w:rsidR="00710906" w:rsidRPr="00710906" w:rsidRDefault="00710906" w:rsidP="00710906">
            <w:r w:rsidRPr="00710906">
              <w:t>Student ma wiedzę na temat kluczowych instytucji prawa samorządowego( organy, zadania, prawo miejscowe, status prawny radnego, nadzór nad funkcjonowaniem samorządu terytorialnego).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412A351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K_W04, K_W13</w:t>
            </w:r>
          </w:p>
        </w:tc>
      </w:tr>
      <w:tr w:rsidR="00710906" w:rsidRPr="00710906" w14:paraId="417D0C1F" w14:textId="77777777" w:rsidTr="00710906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DDF61ED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DBC9910" w14:textId="77777777" w:rsidR="00710906" w:rsidRPr="00710906" w:rsidRDefault="00710906" w:rsidP="00710906">
            <w:r w:rsidRPr="00710906">
              <w:t>Student ma wiedzę o istocie, cechach i specyfice jednostek samorządu terytorialnego oraz o zasadach stanowiących podstawę ich funkcjonowania określonych w Konstytucji RP oraz w ustawach.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748DE17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K_W03</w:t>
            </w:r>
          </w:p>
        </w:tc>
      </w:tr>
      <w:tr w:rsidR="00710906" w:rsidRPr="00710906" w14:paraId="64B78D64" w14:textId="77777777" w:rsidTr="00710906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546CD29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8399E2C" w14:textId="77777777" w:rsidR="00710906" w:rsidRPr="00710906" w:rsidRDefault="00710906" w:rsidP="00710906">
            <w:r w:rsidRPr="00710906">
              <w:t>Student zna zasady podejmowania współpracy przez poszczególne szczeble samorządu terytorialnego z uwzględnieniem obowiązujących procedur w zakresie tworzenia związków komunalnych, porozumień i stowarzyszeń.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75D6A1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K_W07</w:t>
            </w:r>
          </w:p>
        </w:tc>
      </w:tr>
      <w:tr w:rsidR="00710906" w:rsidRPr="00710906" w14:paraId="03F988D8" w14:textId="77777777" w:rsidTr="00710906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0B82A4A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W_05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43B477A" w14:textId="77777777" w:rsidR="00710906" w:rsidRPr="00710906" w:rsidRDefault="00710906" w:rsidP="00710906">
            <w:r w:rsidRPr="00710906">
              <w:t>Student ma wiedzę o zmianach wynikających z przepisów prawnych dotyczących funkcjonowania samorządu terytorialnego.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131F10E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K_W16</w:t>
            </w:r>
          </w:p>
        </w:tc>
      </w:tr>
      <w:tr w:rsidR="00710906" w:rsidRPr="00710906" w14:paraId="0262372D" w14:textId="77777777" w:rsidTr="00710906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038962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BA2FF1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Efekt uczenia się: UMIEJĘTNOŚCI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CE2B5B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Symbol efektu kierunkowego</w:t>
            </w:r>
          </w:p>
        </w:tc>
      </w:tr>
      <w:tr w:rsidR="00710906" w:rsidRPr="00710906" w14:paraId="7ED74645" w14:textId="77777777" w:rsidTr="00710906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CEB693B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lastRenderedPageBreak/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E30B289" w14:textId="77777777" w:rsidR="00710906" w:rsidRPr="00710906" w:rsidRDefault="00710906" w:rsidP="00710906">
            <w:r w:rsidRPr="00710906">
              <w:t>Student potrafi analizować akty prawne dotyczące działalności samorządu terytorialnego w tym odnoszące się do sfery zadaniowości i zagadnień ustrojowych.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D3E01C8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K_U01, U_K02</w:t>
            </w:r>
          </w:p>
        </w:tc>
      </w:tr>
      <w:tr w:rsidR="00710906" w:rsidRPr="00710906" w14:paraId="2A10A8A7" w14:textId="77777777" w:rsidTr="00710906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3AFC592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93B394C" w14:textId="77777777" w:rsidR="00710906" w:rsidRPr="00710906" w:rsidRDefault="00710906" w:rsidP="00710906">
            <w:r w:rsidRPr="00710906">
              <w:t>Student posiada umiejętność wykorzystania wiedzy dotyczącej ustroju i zakresu właściwości poszczególnych szczebli i organów samorządu terytorialnego do analizy zjawisk zachodzących w administracji publicznej.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011E87B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K_U03</w:t>
            </w:r>
          </w:p>
        </w:tc>
      </w:tr>
      <w:tr w:rsidR="00710906" w:rsidRPr="00710906" w14:paraId="5C0F1AE9" w14:textId="77777777" w:rsidTr="00710906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C22CCB5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E1424E1" w14:textId="77777777" w:rsidR="00710906" w:rsidRPr="00710906" w:rsidRDefault="00710906" w:rsidP="00710906">
            <w:r w:rsidRPr="00710906">
              <w:t>Student potrafi zastosować przepisy ustrojowego prawa samorządowego do analizy wybranego stanu faktycznego.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5D79F83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K_U04</w:t>
            </w:r>
          </w:p>
        </w:tc>
      </w:tr>
      <w:tr w:rsidR="00710906" w:rsidRPr="00710906" w14:paraId="79D5C398" w14:textId="77777777" w:rsidTr="00710906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A8850EF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A95B710" w14:textId="77777777" w:rsidR="00710906" w:rsidRPr="00710906" w:rsidRDefault="00710906" w:rsidP="00710906">
            <w:r w:rsidRPr="00710906">
              <w:t>Student potrafi przygotować problemową pracę pisemną dotyczącą funkcjonowania samorządu terytorialnego.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C9CE3A4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K_U11</w:t>
            </w:r>
          </w:p>
        </w:tc>
      </w:tr>
      <w:tr w:rsidR="00710906" w:rsidRPr="00710906" w14:paraId="1A8A5B70" w14:textId="77777777" w:rsidTr="00710906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8BDA731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EC3B7C7" w14:textId="77777777" w:rsidR="00710906" w:rsidRPr="00710906" w:rsidRDefault="00710906" w:rsidP="00710906">
            <w:r w:rsidRPr="00710906">
              <w:t>Student potrafi podejmować działania dotyczące współdziałania w grupie.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56E10E0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K_U14</w:t>
            </w:r>
          </w:p>
        </w:tc>
      </w:tr>
      <w:tr w:rsidR="00710906" w:rsidRPr="00710906" w14:paraId="38D7D879" w14:textId="77777777" w:rsidTr="00710906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8E2871E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56662EA" w14:textId="77777777" w:rsidR="00710906" w:rsidRPr="00710906" w:rsidRDefault="00710906" w:rsidP="00710906">
            <w:r w:rsidRPr="00710906">
              <w:t>Posiada świadomość w zakresie doskonalenia swojej wiedzy i umiejętności.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ED7CC1" w14:textId="77777777" w:rsidR="00710906" w:rsidRPr="00710906" w:rsidRDefault="00710906" w:rsidP="00710906">
            <w:pPr>
              <w:rPr>
                <w:b/>
              </w:rPr>
            </w:pPr>
          </w:p>
        </w:tc>
      </w:tr>
      <w:tr w:rsidR="00710906" w:rsidRPr="00710906" w14:paraId="37291401" w14:textId="77777777" w:rsidTr="00710906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B986410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04385F1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Efekt uczenia się: KOMPETENCJE SPOŁECZNE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763702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Symbol efektu kierunkowego</w:t>
            </w:r>
          </w:p>
        </w:tc>
      </w:tr>
      <w:tr w:rsidR="00710906" w:rsidRPr="00710906" w14:paraId="1851C75E" w14:textId="77777777" w:rsidTr="00710906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DF140C2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B4E1682" w14:textId="77777777" w:rsidR="00710906" w:rsidRPr="00710906" w:rsidRDefault="00710906" w:rsidP="00710906">
            <w:r w:rsidRPr="00710906">
              <w:t>Student potrafi przygotować różne projekty dotyczące uwarunkowań prawnych, społecznych i ekonomicznych związanych z działalnością samorządu terytorialnego.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DC276BC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K_K03</w:t>
            </w:r>
          </w:p>
        </w:tc>
      </w:tr>
      <w:tr w:rsidR="00710906" w:rsidRPr="00710906" w14:paraId="5A969694" w14:textId="77777777" w:rsidTr="00710906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45A160D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F0CAD57" w14:textId="77777777" w:rsidR="00710906" w:rsidRPr="00710906" w:rsidRDefault="00710906" w:rsidP="00710906">
            <w:r w:rsidRPr="00710906">
              <w:t>Student potrafi myśleć i działać adekwatnie do zmian w otoczeniu prawnym i instytucjonalnym, które implikują zmiany w zakresie relacji pomiędzy podmiotami i strukturami samorządu terytorialnego.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462BA6D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K_K04</w:t>
            </w:r>
          </w:p>
        </w:tc>
      </w:tr>
      <w:tr w:rsidR="00710906" w:rsidRPr="00710906" w14:paraId="330B4ECE" w14:textId="77777777" w:rsidTr="00710906">
        <w:trPr>
          <w:trHeight w:val="454"/>
        </w:trPr>
        <w:tc>
          <w:tcPr>
            <w:tcW w:w="3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E1B8155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Forma i typy zajęć:</w:t>
            </w:r>
          </w:p>
        </w:tc>
        <w:tc>
          <w:tcPr>
            <w:tcW w:w="71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D845A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Wykład i ćwiczenia</w:t>
            </w:r>
          </w:p>
        </w:tc>
      </w:tr>
      <w:tr w:rsidR="00710906" w:rsidRPr="00710906" w14:paraId="169DCB36" w14:textId="77777777" w:rsidTr="00710906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3DB1412" w14:textId="77777777" w:rsidR="00710906" w:rsidRPr="00710906" w:rsidRDefault="00710906" w:rsidP="00710906">
            <w:pPr>
              <w:rPr>
                <w:b/>
              </w:rPr>
            </w:pPr>
            <w:r w:rsidRPr="00710906">
              <w:br w:type="page"/>
            </w:r>
            <w:r w:rsidRPr="00710906">
              <w:rPr>
                <w:b/>
              </w:rPr>
              <w:t>Wymagania wstępne i dodatkowe:</w:t>
            </w:r>
          </w:p>
        </w:tc>
      </w:tr>
      <w:tr w:rsidR="00710906" w:rsidRPr="00710906" w14:paraId="3EF93B94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8993D6" w14:textId="77777777" w:rsidR="00710906" w:rsidRPr="00710906" w:rsidRDefault="00710906" w:rsidP="00710906">
            <w:r w:rsidRPr="00710906">
              <w:t>Znajomość podstawowych pojęć z zakresu nauki o administracji.</w:t>
            </w:r>
          </w:p>
        </w:tc>
      </w:tr>
      <w:tr w:rsidR="00710906" w:rsidRPr="00710906" w14:paraId="2148686E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A6F7780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Treści modułu kształcenia:</w:t>
            </w:r>
          </w:p>
        </w:tc>
      </w:tr>
      <w:tr w:rsidR="00710906" w:rsidRPr="00710906" w14:paraId="484A9D7F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DB1268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Geneza samorządu terytorialnego w Polsce.</w:t>
            </w:r>
          </w:p>
          <w:p w14:paraId="7C5E26CC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Pojęcie, istota i cechy samorządu terytorialnego.</w:t>
            </w:r>
          </w:p>
          <w:p w14:paraId="43036C9A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Źródła prawa samorządowego.</w:t>
            </w:r>
          </w:p>
          <w:p w14:paraId="756A1999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Pojęcie i katalog zadań realizowanych przez jednostki samorządu terytorialnego.</w:t>
            </w:r>
          </w:p>
          <w:p w14:paraId="0264F1A1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Koncepcje i zasady projektowania uniwersalnego</w:t>
            </w:r>
          </w:p>
          <w:p w14:paraId="75966874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Struktura organizacyjna jednostek samorządu terytorialnego (</w:t>
            </w:r>
            <w:proofErr w:type="spellStart"/>
            <w:r w:rsidRPr="00710906">
              <w:t>organy,wybory</w:t>
            </w:r>
            <w:proofErr w:type="spellEnd"/>
            <w:r w:rsidRPr="00710906">
              <w:t xml:space="preserve"> i sposób powoływania, wewnętrzna organizacja i zakres ich właściwości).</w:t>
            </w:r>
          </w:p>
          <w:p w14:paraId="26322879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Pojęcie aktów prawa miejscowego ich klasyfikacja i sposób promulgacji.</w:t>
            </w:r>
          </w:p>
          <w:p w14:paraId="6D477DF3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Formy współdziałania jednostek samorządu terytorialnego.</w:t>
            </w:r>
          </w:p>
          <w:p w14:paraId="6AB7C4DE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lastRenderedPageBreak/>
              <w:t>Finanse samorządu terytorialnego.</w:t>
            </w:r>
          </w:p>
          <w:p w14:paraId="27086093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Mienie samorządowe.</w:t>
            </w:r>
          </w:p>
          <w:p w14:paraId="076DBEC6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Podstawy prawne i organizacyjne dostępności. Koncepcja i zasady projektowania uniwersalnego</w:t>
            </w:r>
          </w:p>
          <w:p w14:paraId="183C5D77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Dostępność i projektowanie uniwersalne w przestrzeni architektonicznej, cyfrowej i komunikacyjnej.</w:t>
            </w:r>
          </w:p>
          <w:p w14:paraId="5EDA6629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Status prawny radnego w jednostkach samorządu terytorialnego.</w:t>
            </w:r>
          </w:p>
          <w:p w14:paraId="7B8E1B1E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Status prawny pracowników samorządowych.</w:t>
            </w:r>
          </w:p>
          <w:p w14:paraId="15B34124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Nadzór nad działalnością jednostek samorządu terytorialnego.</w:t>
            </w:r>
          </w:p>
          <w:p w14:paraId="18D6C3A5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Formy demokracji bezpośredniej w jednostkach samorządu terytorialnego.</w:t>
            </w:r>
          </w:p>
          <w:p w14:paraId="021C41F3" w14:textId="77777777" w:rsidR="00710906" w:rsidRPr="00710906" w:rsidRDefault="00710906" w:rsidP="00710906">
            <w:pPr>
              <w:numPr>
                <w:ilvl w:val="0"/>
                <w:numId w:val="20"/>
              </w:numPr>
            </w:pPr>
            <w:r w:rsidRPr="00710906">
              <w:t>Samorządowe Kolegia Odwoławcze.</w:t>
            </w:r>
          </w:p>
          <w:p w14:paraId="111AB2D0" w14:textId="77777777" w:rsidR="00710906" w:rsidRPr="00710906" w:rsidRDefault="00710906" w:rsidP="00710906"/>
        </w:tc>
      </w:tr>
      <w:tr w:rsidR="00710906" w:rsidRPr="00710906" w14:paraId="2C85EC2D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188EA00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lastRenderedPageBreak/>
              <w:t>Literatura podstawowa:</w:t>
            </w:r>
          </w:p>
        </w:tc>
      </w:tr>
      <w:tr w:rsidR="00710906" w:rsidRPr="00710906" w14:paraId="0BB400DF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C23CA9" w14:textId="77777777" w:rsidR="00710906" w:rsidRPr="00710906" w:rsidRDefault="00710906" w:rsidP="00710906">
            <w:pPr>
              <w:numPr>
                <w:ilvl w:val="0"/>
                <w:numId w:val="21"/>
              </w:numPr>
            </w:pPr>
            <w:r w:rsidRPr="00710906">
              <w:t xml:space="preserve">H. Izdebski. Samorząd terytorialny. Podstawy ustroju i działalności, </w:t>
            </w:r>
            <w:proofErr w:type="spellStart"/>
            <w:r w:rsidRPr="00710906">
              <w:t>LexisNexis</w:t>
            </w:r>
            <w:proofErr w:type="spellEnd"/>
            <w:r w:rsidRPr="00710906">
              <w:t>, Warszawa 2014r.</w:t>
            </w:r>
          </w:p>
          <w:p w14:paraId="3E9DEFB8" w14:textId="77777777" w:rsidR="00710906" w:rsidRPr="00710906" w:rsidRDefault="00710906" w:rsidP="00710906">
            <w:pPr>
              <w:numPr>
                <w:ilvl w:val="0"/>
                <w:numId w:val="21"/>
              </w:numPr>
            </w:pPr>
            <w:r w:rsidRPr="00710906">
              <w:t>Z. Bukowski, T. Jędrzejewski, P. Rączka, Ustrój samorządu terytorialnego, Toruń 2013r., B. Dolnicki, Samorząd terytorialny, Seria Akademicka, wydanie 6, Wolters Kluwer, 2016r.</w:t>
            </w:r>
          </w:p>
          <w:p w14:paraId="4C0234E5" w14:textId="77777777" w:rsidR="00710906" w:rsidRPr="00710906" w:rsidRDefault="00710906" w:rsidP="00710906">
            <w:pPr>
              <w:numPr>
                <w:ilvl w:val="0"/>
                <w:numId w:val="21"/>
              </w:numPr>
            </w:pPr>
            <w:r w:rsidRPr="00710906">
              <w:t>B. Dolnicki, Samorząd terytorialny, Seria akademicka wydanie  8, Wolters Kluwer, Warszawa 2021</w:t>
            </w:r>
          </w:p>
        </w:tc>
      </w:tr>
      <w:tr w:rsidR="00710906" w:rsidRPr="00710906" w14:paraId="6A4914D1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3923006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Literatura dodatkowa:</w:t>
            </w:r>
          </w:p>
        </w:tc>
      </w:tr>
      <w:tr w:rsidR="00710906" w:rsidRPr="00710906" w14:paraId="3A085A18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0B09070" w14:textId="77777777" w:rsidR="00710906" w:rsidRPr="00710906" w:rsidRDefault="00710906" w:rsidP="00710906">
            <w:pPr>
              <w:numPr>
                <w:ilvl w:val="0"/>
                <w:numId w:val="22"/>
              </w:numPr>
            </w:pPr>
            <w:r w:rsidRPr="00710906">
              <w:t>T. Lipowicz, Samorząd terytorialny XXI wieku, Wolters Kluwer, 2019r.</w:t>
            </w:r>
          </w:p>
          <w:p w14:paraId="60A1CB7D" w14:textId="77777777" w:rsidR="00710906" w:rsidRPr="00710906" w:rsidRDefault="00710906" w:rsidP="00710906">
            <w:pPr>
              <w:numPr>
                <w:ilvl w:val="0"/>
                <w:numId w:val="22"/>
              </w:numPr>
            </w:pPr>
            <w:r w:rsidRPr="00710906">
              <w:t>B. Dolnicki, Ustawa o samorządzie gminnym. Komentarz, 2018r.</w:t>
            </w:r>
          </w:p>
        </w:tc>
      </w:tr>
      <w:tr w:rsidR="00710906" w:rsidRPr="00710906" w14:paraId="41C63699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D7522D5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Planowane formy/działania/metody dydaktyczne:</w:t>
            </w:r>
          </w:p>
        </w:tc>
      </w:tr>
      <w:tr w:rsidR="00710906" w:rsidRPr="00710906" w14:paraId="35DFC100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2950BD" w14:textId="77777777" w:rsidR="00710906" w:rsidRPr="00710906" w:rsidRDefault="00710906" w:rsidP="00710906">
            <w:r w:rsidRPr="00710906">
              <w:t xml:space="preserve">Wykłady realizowane są metodą wykładu informacyjnego i problemowego z wykorzystaniem prezentacji multimedialnych. </w:t>
            </w:r>
          </w:p>
          <w:p w14:paraId="080B559B" w14:textId="77777777" w:rsidR="00710906" w:rsidRPr="00710906" w:rsidRDefault="00710906" w:rsidP="00710906">
            <w:r w:rsidRPr="00710906">
              <w:t>Ćwiczenia prowadzone są z wykorzystaniem zadań pozwalających na kształtowanie umiejętności zastosowania wiedzy teoretycznej.</w:t>
            </w:r>
          </w:p>
        </w:tc>
      </w:tr>
      <w:tr w:rsidR="00710906" w:rsidRPr="00710906" w14:paraId="509331CF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3FBDE7C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Sposoby weryfikacji efektów uczenia się osiąganych przez studenta:</w:t>
            </w:r>
          </w:p>
        </w:tc>
      </w:tr>
      <w:tr w:rsidR="00710906" w:rsidRPr="00710906" w14:paraId="6A346D9A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EAA838" w14:textId="77777777" w:rsidR="00710906" w:rsidRPr="00710906" w:rsidRDefault="00710906" w:rsidP="00710906">
            <w:r w:rsidRPr="00710906">
              <w:t xml:space="preserve">Weryfikacja efektów z zakresu wiedzy przeprowadzana jest w trakcie egzaminu pisemnego sprawdzającego stopień opanowania przez studentów materiału wykładowego oraz wskazanych pozycji literatury. </w:t>
            </w:r>
          </w:p>
          <w:p w14:paraId="7A4433E6" w14:textId="77777777" w:rsidR="00710906" w:rsidRPr="00710906" w:rsidRDefault="00710906" w:rsidP="00710906">
            <w:r w:rsidRPr="00710906">
              <w:t>Weryfikacja efektów w zakresie umiejętności odbywa się na ćwiczeniach i uwzględnia stopień zaangażowania studenta w dyskusję problemową  oraz stopień przygotowania do zajęć a także umiejętność pracy zespołowej dotyczącej przygotowania problemowych prezentacji.</w:t>
            </w:r>
          </w:p>
          <w:p w14:paraId="2587EA4E" w14:textId="77777777" w:rsidR="00710906" w:rsidRPr="00710906" w:rsidRDefault="00710906" w:rsidP="00710906">
            <w:r w:rsidRPr="00710906">
              <w:t>Weryfikacja efektów w zakresie kompetencji społecznych następuje w trakcie ćwiczeń poprzez ocenę systematyczności i aktywności studenta oraz jego zachowań w grupie ćwiczeniowej</w:t>
            </w:r>
          </w:p>
        </w:tc>
      </w:tr>
      <w:tr w:rsidR="00710906" w:rsidRPr="00710906" w14:paraId="3AEE11D1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85DA0C8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t>Forma i warunki zaliczenia:</w:t>
            </w:r>
          </w:p>
        </w:tc>
      </w:tr>
      <w:tr w:rsidR="00710906" w:rsidRPr="00710906" w14:paraId="6D23135B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2E4DD3" w14:textId="77777777" w:rsidR="00710906" w:rsidRPr="00710906" w:rsidRDefault="00710906" w:rsidP="00710906">
            <w:r w:rsidRPr="00710906">
              <w:t>Wykład: egzamin pisemny w formie testu zawierającego pytania otwarte</w:t>
            </w:r>
          </w:p>
          <w:p w14:paraId="3D6C7BC2" w14:textId="77777777" w:rsidR="00710906" w:rsidRPr="00710906" w:rsidRDefault="00710906" w:rsidP="00710906">
            <w:r w:rsidRPr="00710906">
              <w:lastRenderedPageBreak/>
              <w:t>Ćwiczenia: zaliczenie bez oceny</w:t>
            </w:r>
          </w:p>
          <w:p w14:paraId="05D48EBB" w14:textId="77777777" w:rsidR="00710906" w:rsidRPr="00710906" w:rsidRDefault="00710906" w:rsidP="00710906">
            <w:r w:rsidRPr="00710906">
              <w:t xml:space="preserve">Procentowy zakres ocen z kolokwium i egzaminu: </w:t>
            </w:r>
          </w:p>
          <w:p w14:paraId="467459D3" w14:textId="77777777" w:rsidR="00710906" w:rsidRPr="00710906" w:rsidRDefault="00710906" w:rsidP="00710906">
            <w:r w:rsidRPr="00710906">
              <w:t xml:space="preserve">91 – 100% – </w:t>
            </w:r>
            <w:proofErr w:type="spellStart"/>
            <w:r w:rsidRPr="00710906">
              <w:t>bdb</w:t>
            </w:r>
            <w:proofErr w:type="spellEnd"/>
          </w:p>
          <w:p w14:paraId="78A6CED6" w14:textId="77777777" w:rsidR="00710906" w:rsidRPr="00710906" w:rsidRDefault="00710906" w:rsidP="00710906">
            <w:r w:rsidRPr="00710906">
              <w:t xml:space="preserve">81 – 90%   –  </w:t>
            </w:r>
            <w:proofErr w:type="spellStart"/>
            <w:r w:rsidRPr="00710906">
              <w:t>db</w:t>
            </w:r>
            <w:proofErr w:type="spellEnd"/>
            <w:r w:rsidRPr="00710906">
              <w:t>+</w:t>
            </w:r>
          </w:p>
          <w:p w14:paraId="3259EA1E" w14:textId="77777777" w:rsidR="00710906" w:rsidRPr="00710906" w:rsidRDefault="00710906" w:rsidP="00710906">
            <w:r w:rsidRPr="00710906">
              <w:t xml:space="preserve">71 – 80%   –  </w:t>
            </w:r>
            <w:proofErr w:type="spellStart"/>
            <w:r w:rsidRPr="00710906">
              <w:t>db</w:t>
            </w:r>
            <w:proofErr w:type="spellEnd"/>
          </w:p>
          <w:p w14:paraId="3E775CD6" w14:textId="77777777" w:rsidR="00710906" w:rsidRPr="00710906" w:rsidRDefault="00710906" w:rsidP="00710906">
            <w:r w:rsidRPr="00710906">
              <w:t xml:space="preserve">61 – 70%   –  </w:t>
            </w:r>
            <w:proofErr w:type="spellStart"/>
            <w:r w:rsidRPr="00710906">
              <w:t>dst</w:t>
            </w:r>
            <w:proofErr w:type="spellEnd"/>
            <w:r w:rsidRPr="00710906">
              <w:t>+</w:t>
            </w:r>
          </w:p>
          <w:p w14:paraId="043152B7" w14:textId="77777777" w:rsidR="00710906" w:rsidRPr="00710906" w:rsidRDefault="00710906" w:rsidP="00710906">
            <w:r w:rsidRPr="00710906">
              <w:t xml:space="preserve">51 – 60%   –  </w:t>
            </w:r>
            <w:proofErr w:type="spellStart"/>
            <w:r w:rsidRPr="00710906">
              <w:t>dst</w:t>
            </w:r>
            <w:proofErr w:type="spellEnd"/>
          </w:p>
          <w:p w14:paraId="733EE934" w14:textId="77777777" w:rsidR="00710906" w:rsidRPr="00710906" w:rsidRDefault="00710906" w:rsidP="00710906">
            <w:r w:rsidRPr="00710906">
              <w:t xml:space="preserve">50 – 0%     –  </w:t>
            </w:r>
            <w:proofErr w:type="spellStart"/>
            <w:r w:rsidRPr="00710906">
              <w:t>ndst</w:t>
            </w:r>
            <w:proofErr w:type="spellEnd"/>
          </w:p>
          <w:p w14:paraId="4F856EF8" w14:textId="77777777" w:rsidR="00710906" w:rsidRPr="00710906" w:rsidRDefault="00710906" w:rsidP="00710906">
            <w:r w:rsidRPr="00710906">
              <w:t>Podstawą zaliczenia ćwiczeń jest uzyskanie minimum 51 % z każdego z kolokwium</w:t>
            </w:r>
          </w:p>
          <w:p w14:paraId="4CFEFC54" w14:textId="77777777" w:rsidR="00710906" w:rsidRPr="00710906" w:rsidRDefault="00710906" w:rsidP="00710906">
            <w:r w:rsidRPr="00710906">
              <w:t>Na ocenę końcową z przedmiotu (wpisywaną do systemu USOS Web)  wpływa wynik egzaminu z wykładów oraz aktywność studenta w trakcie ćwiczeń potwierdzona jego udziałem w przygotowaniu zadań  projektowych i rozwiązywaniu kazusów.</w:t>
            </w:r>
          </w:p>
        </w:tc>
      </w:tr>
      <w:tr w:rsidR="00710906" w:rsidRPr="00710906" w14:paraId="27F1DBD5" w14:textId="77777777" w:rsidTr="00710906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5AA7906" w14:textId="77777777" w:rsidR="00710906" w:rsidRPr="00710906" w:rsidRDefault="00710906" w:rsidP="00710906">
            <w:pPr>
              <w:rPr>
                <w:b/>
              </w:rPr>
            </w:pPr>
            <w:r w:rsidRPr="00710906">
              <w:rPr>
                <w:b/>
              </w:rPr>
              <w:lastRenderedPageBreak/>
              <w:t>Bilans punktów ECTS:</w:t>
            </w:r>
          </w:p>
        </w:tc>
      </w:tr>
      <w:tr w:rsidR="00710906" w:rsidRPr="00710906" w14:paraId="6F788208" w14:textId="77777777" w:rsidTr="00710906">
        <w:trPr>
          <w:trHeight w:val="37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48B4F94" w14:textId="77777777" w:rsidR="00710906" w:rsidRPr="00710906" w:rsidRDefault="00710906" w:rsidP="00710906">
            <w:pPr>
              <w:rPr>
                <w:bCs/>
              </w:rPr>
            </w:pPr>
            <w:r w:rsidRPr="00710906">
              <w:rPr>
                <w:bCs/>
              </w:rPr>
              <w:t>Studia stacjonarne</w:t>
            </w:r>
          </w:p>
        </w:tc>
      </w:tr>
      <w:tr w:rsidR="00710906" w:rsidRPr="00710906" w14:paraId="2D054F7C" w14:textId="77777777" w:rsidTr="00710906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D215F9E" w14:textId="77777777" w:rsidR="00710906" w:rsidRPr="00710906" w:rsidRDefault="00710906" w:rsidP="00710906">
            <w:pPr>
              <w:rPr>
                <w:bCs/>
              </w:rPr>
            </w:pPr>
            <w:r w:rsidRPr="00710906">
              <w:rPr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5E3434" w14:textId="77777777" w:rsidR="00710906" w:rsidRPr="00710906" w:rsidRDefault="00710906" w:rsidP="00710906">
            <w:pPr>
              <w:rPr>
                <w:bCs/>
              </w:rPr>
            </w:pPr>
            <w:r w:rsidRPr="00710906">
              <w:rPr>
                <w:bCs/>
              </w:rPr>
              <w:t>Obciążenie studenta</w:t>
            </w:r>
          </w:p>
        </w:tc>
      </w:tr>
      <w:tr w:rsidR="00710906" w:rsidRPr="00710906" w14:paraId="287CA457" w14:textId="77777777" w:rsidTr="00710906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C72269" w14:textId="77777777" w:rsidR="00710906" w:rsidRPr="00710906" w:rsidRDefault="00710906" w:rsidP="00710906">
            <w:r w:rsidRPr="00710906">
              <w:t>wykłady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7FF23B" w14:textId="77777777" w:rsidR="00710906" w:rsidRPr="00710906" w:rsidRDefault="00710906" w:rsidP="00710906">
            <w:r w:rsidRPr="00710906">
              <w:t>30  godzin</w:t>
            </w:r>
          </w:p>
        </w:tc>
      </w:tr>
      <w:tr w:rsidR="00710906" w:rsidRPr="00710906" w14:paraId="4BAEDC80" w14:textId="77777777" w:rsidTr="00710906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B96E74" w14:textId="77777777" w:rsidR="00710906" w:rsidRPr="00710906" w:rsidRDefault="00710906" w:rsidP="00710906">
            <w:r w:rsidRPr="00710906">
              <w:t>ćwiczenia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CF319A" w14:textId="77777777" w:rsidR="00710906" w:rsidRPr="00710906" w:rsidRDefault="00710906" w:rsidP="00710906">
            <w:r w:rsidRPr="00710906">
              <w:t>15godzin</w:t>
            </w:r>
          </w:p>
        </w:tc>
      </w:tr>
      <w:tr w:rsidR="00710906" w:rsidRPr="00710906" w14:paraId="6C9A4EA9" w14:textId="77777777" w:rsidTr="00710906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4E0893" w14:textId="77777777" w:rsidR="00710906" w:rsidRPr="00710906" w:rsidRDefault="00710906" w:rsidP="00710906">
            <w:r w:rsidRPr="00710906">
              <w:t>konsultacje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AB9C5C" w14:textId="77777777" w:rsidR="00710906" w:rsidRPr="00710906" w:rsidRDefault="00710906" w:rsidP="00710906">
            <w:r w:rsidRPr="00710906">
              <w:t>15godzin</w:t>
            </w:r>
          </w:p>
        </w:tc>
      </w:tr>
      <w:tr w:rsidR="00710906" w:rsidRPr="00710906" w14:paraId="60F95E1A" w14:textId="77777777" w:rsidTr="00710906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C8900B" w14:textId="77777777" w:rsidR="00710906" w:rsidRPr="00710906" w:rsidRDefault="00710906" w:rsidP="00710906">
            <w:r w:rsidRPr="00710906">
              <w:t>studiowanie wskazanych fragmentów literatury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4AF082" w14:textId="77777777" w:rsidR="00710906" w:rsidRPr="00710906" w:rsidRDefault="00710906" w:rsidP="00710906">
            <w:r w:rsidRPr="00710906">
              <w:t>25godzin</w:t>
            </w:r>
          </w:p>
        </w:tc>
      </w:tr>
      <w:tr w:rsidR="00710906" w:rsidRPr="00710906" w14:paraId="7102337E" w14:textId="77777777" w:rsidTr="00710906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9BF219" w14:textId="77777777" w:rsidR="00710906" w:rsidRPr="00710906" w:rsidRDefault="00710906" w:rsidP="00710906">
            <w:r w:rsidRPr="00710906">
              <w:t>przygotowanie do zajęć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A37D13" w14:textId="77777777" w:rsidR="00710906" w:rsidRPr="00710906" w:rsidRDefault="00710906" w:rsidP="00710906">
            <w:r w:rsidRPr="00710906">
              <w:t>25 godzin</w:t>
            </w:r>
          </w:p>
        </w:tc>
      </w:tr>
      <w:tr w:rsidR="00710906" w:rsidRPr="00710906" w14:paraId="0C00668A" w14:textId="77777777" w:rsidTr="00710906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7E50B2" w14:textId="77777777" w:rsidR="00710906" w:rsidRPr="00710906" w:rsidRDefault="00710906" w:rsidP="00710906">
            <w:r w:rsidRPr="00710906">
              <w:t>przygotowanie do egzaminu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EABA79" w14:textId="77777777" w:rsidR="00710906" w:rsidRPr="00710906" w:rsidRDefault="00710906" w:rsidP="00710906">
            <w:r w:rsidRPr="00710906">
              <w:t>40 godzin</w:t>
            </w:r>
          </w:p>
        </w:tc>
      </w:tr>
      <w:tr w:rsidR="00710906" w:rsidRPr="00710906" w14:paraId="2FE73656" w14:textId="77777777" w:rsidTr="00710906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66A608D" w14:textId="77777777" w:rsidR="00710906" w:rsidRPr="00710906" w:rsidRDefault="00710906" w:rsidP="00710906">
            <w:r w:rsidRPr="00710906">
              <w:t>Sumaryczne obciążenie pracą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06BF57" w14:textId="77777777" w:rsidR="00710906" w:rsidRPr="00710906" w:rsidRDefault="00710906" w:rsidP="00710906">
            <w:r w:rsidRPr="00710906">
              <w:t>150 godzin</w:t>
            </w:r>
          </w:p>
        </w:tc>
      </w:tr>
      <w:tr w:rsidR="00710906" w:rsidRPr="00710906" w14:paraId="1799503C" w14:textId="77777777" w:rsidTr="00710906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1C50E4" w14:textId="77777777" w:rsidR="00710906" w:rsidRPr="00710906" w:rsidRDefault="00710906" w:rsidP="00710906">
            <w:r w:rsidRPr="00710906"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5817E3" w14:textId="77777777" w:rsidR="00710906" w:rsidRPr="00710906" w:rsidRDefault="00710906" w:rsidP="00710906">
            <w:r w:rsidRPr="00710906">
              <w:rPr>
                <w:b/>
                <w:bCs/>
              </w:rPr>
              <w:t>6</w:t>
            </w:r>
          </w:p>
        </w:tc>
      </w:tr>
      <w:tr w:rsidR="00710906" w:rsidRPr="00710906" w14:paraId="13CDB3A9" w14:textId="77777777" w:rsidTr="00710906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FA7CF6E" w14:textId="77777777" w:rsidR="00710906" w:rsidRPr="00710906" w:rsidRDefault="00710906" w:rsidP="00710906">
            <w:pPr>
              <w:rPr>
                <w:bCs/>
              </w:rPr>
            </w:pPr>
            <w:r w:rsidRPr="00710906">
              <w:rPr>
                <w:bCs/>
              </w:rPr>
              <w:t>Studia niestacjonarne</w:t>
            </w:r>
          </w:p>
        </w:tc>
      </w:tr>
      <w:tr w:rsidR="00710906" w:rsidRPr="00710906" w14:paraId="75D1AD79" w14:textId="77777777" w:rsidTr="00710906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572283E" w14:textId="77777777" w:rsidR="00710906" w:rsidRPr="00710906" w:rsidRDefault="00710906" w:rsidP="00710906">
            <w:pPr>
              <w:rPr>
                <w:bCs/>
              </w:rPr>
            </w:pPr>
            <w:r w:rsidRPr="00710906">
              <w:rPr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7EC82A" w14:textId="77777777" w:rsidR="00710906" w:rsidRPr="00710906" w:rsidRDefault="00710906" w:rsidP="00710906">
            <w:pPr>
              <w:rPr>
                <w:bCs/>
              </w:rPr>
            </w:pPr>
            <w:r w:rsidRPr="00710906">
              <w:rPr>
                <w:bCs/>
              </w:rPr>
              <w:t>Obciążenie studenta</w:t>
            </w:r>
          </w:p>
        </w:tc>
      </w:tr>
      <w:tr w:rsidR="00710906" w:rsidRPr="00710906" w14:paraId="549EC98A" w14:textId="77777777" w:rsidTr="00710906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90055" w14:textId="77777777" w:rsidR="00710906" w:rsidRPr="00710906" w:rsidRDefault="00710906" w:rsidP="00710906">
            <w:r w:rsidRPr="00710906">
              <w:t>wykłady</w:t>
            </w:r>
          </w:p>
          <w:p w14:paraId="768E7CA4" w14:textId="77777777" w:rsidR="00710906" w:rsidRPr="00710906" w:rsidRDefault="00710906" w:rsidP="00710906"/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508F85" w14:textId="77777777" w:rsidR="00710906" w:rsidRPr="00710906" w:rsidRDefault="00710906" w:rsidP="00710906">
            <w:r w:rsidRPr="00710906">
              <w:t>25 godzin</w:t>
            </w:r>
          </w:p>
        </w:tc>
      </w:tr>
      <w:tr w:rsidR="00710906" w:rsidRPr="00710906" w14:paraId="1AB24A51" w14:textId="77777777" w:rsidTr="00710906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A6A65F" w14:textId="77777777" w:rsidR="00710906" w:rsidRPr="00710906" w:rsidRDefault="00710906" w:rsidP="00710906">
            <w:r w:rsidRPr="00710906">
              <w:t>ćwiczenia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49724A" w14:textId="77777777" w:rsidR="00710906" w:rsidRPr="00710906" w:rsidRDefault="00710906" w:rsidP="00710906">
            <w:r w:rsidRPr="00710906">
              <w:t>15 godzin</w:t>
            </w:r>
          </w:p>
        </w:tc>
      </w:tr>
      <w:tr w:rsidR="00710906" w:rsidRPr="00710906" w14:paraId="0E789100" w14:textId="77777777" w:rsidTr="00710906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D9B934" w14:textId="77777777" w:rsidR="00710906" w:rsidRPr="00710906" w:rsidRDefault="00710906" w:rsidP="00710906">
            <w:r w:rsidRPr="00710906">
              <w:t>konsultacje</w:t>
            </w:r>
          </w:p>
          <w:p w14:paraId="6FA2C712" w14:textId="77777777" w:rsidR="00710906" w:rsidRPr="00710906" w:rsidRDefault="00710906" w:rsidP="00710906"/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BBECCF" w14:textId="77777777" w:rsidR="00710906" w:rsidRPr="00710906" w:rsidRDefault="00710906" w:rsidP="00710906">
            <w:r w:rsidRPr="00710906">
              <w:t>15 godzin</w:t>
            </w:r>
          </w:p>
        </w:tc>
      </w:tr>
      <w:tr w:rsidR="00710906" w:rsidRPr="00710906" w14:paraId="5EF417A0" w14:textId="77777777" w:rsidTr="00710906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5F71A2" w14:textId="77777777" w:rsidR="00710906" w:rsidRPr="00710906" w:rsidRDefault="00710906" w:rsidP="00710906">
            <w:r w:rsidRPr="00710906">
              <w:t>Studiowanie wskazanych fragmentów literatury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973C60" w14:textId="77777777" w:rsidR="00710906" w:rsidRPr="00710906" w:rsidRDefault="00710906" w:rsidP="00710906">
            <w:r w:rsidRPr="00710906">
              <w:t>25 godzin</w:t>
            </w:r>
          </w:p>
        </w:tc>
      </w:tr>
      <w:tr w:rsidR="00710906" w:rsidRPr="00710906" w14:paraId="2AE7B787" w14:textId="77777777" w:rsidTr="00710906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3B2C6A" w14:textId="77777777" w:rsidR="00710906" w:rsidRPr="00710906" w:rsidRDefault="00710906" w:rsidP="00710906">
            <w:r w:rsidRPr="00710906">
              <w:lastRenderedPageBreak/>
              <w:t>Przygotowanie do zajęć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23CFCC" w14:textId="77777777" w:rsidR="00710906" w:rsidRPr="00710906" w:rsidRDefault="00710906" w:rsidP="00710906">
            <w:r w:rsidRPr="00710906">
              <w:t>25 godzin</w:t>
            </w:r>
          </w:p>
        </w:tc>
      </w:tr>
      <w:tr w:rsidR="00710906" w:rsidRPr="00710906" w14:paraId="40F0F0DB" w14:textId="77777777" w:rsidTr="00710906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787788" w14:textId="77777777" w:rsidR="00710906" w:rsidRPr="00710906" w:rsidRDefault="00710906" w:rsidP="00710906">
            <w:r w:rsidRPr="00710906">
              <w:t>Przygotowanie do egzaminu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8E6CCE" w14:textId="77777777" w:rsidR="00710906" w:rsidRPr="00710906" w:rsidRDefault="00710906" w:rsidP="00710906">
            <w:r w:rsidRPr="00710906">
              <w:t>45 godzin</w:t>
            </w:r>
          </w:p>
        </w:tc>
      </w:tr>
      <w:tr w:rsidR="00710906" w:rsidRPr="00710906" w14:paraId="786C30C9" w14:textId="77777777" w:rsidTr="00710906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54C91D" w14:textId="77777777" w:rsidR="00710906" w:rsidRPr="00710906" w:rsidRDefault="00710906" w:rsidP="00710906">
            <w:r w:rsidRPr="00710906">
              <w:t>Sumaryczne obciążenie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B44949" w14:textId="77777777" w:rsidR="00710906" w:rsidRPr="00710906" w:rsidRDefault="00710906" w:rsidP="00710906">
            <w:r w:rsidRPr="00710906">
              <w:t>150 godzin</w:t>
            </w:r>
          </w:p>
        </w:tc>
      </w:tr>
      <w:tr w:rsidR="00710906" w:rsidRPr="00710906" w14:paraId="45849569" w14:textId="77777777" w:rsidTr="00710906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9882DB" w14:textId="77777777" w:rsidR="00710906" w:rsidRPr="00710906" w:rsidRDefault="00710906" w:rsidP="00710906">
            <w:r w:rsidRPr="00710906"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E104DF" w14:textId="77777777" w:rsidR="00710906" w:rsidRPr="00710906" w:rsidRDefault="00710906" w:rsidP="00710906">
            <w:r w:rsidRPr="00710906">
              <w:rPr>
                <w:b/>
                <w:bCs/>
              </w:rPr>
              <w:t>6</w:t>
            </w:r>
          </w:p>
        </w:tc>
      </w:tr>
    </w:tbl>
    <w:p w14:paraId="0E900721" w14:textId="77777777" w:rsidR="00710906" w:rsidRDefault="00710906" w:rsidP="004124EB"/>
    <w:tbl>
      <w:tblPr>
        <w:tblW w:w="10206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125"/>
      </w:tblGrid>
      <w:tr w:rsidR="004124EB" w:rsidRPr="00C9059E" w14:paraId="18979BFB" w14:textId="77777777" w:rsidTr="004A1108">
        <w:trPr>
          <w:trHeight w:val="509"/>
        </w:trPr>
        <w:tc>
          <w:tcPr>
            <w:tcW w:w="102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8567A1E" w14:textId="77777777" w:rsidR="004124EB" w:rsidRPr="00C9059E" w:rsidRDefault="004124EB" w:rsidP="004A1108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4124EB" w:rsidRPr="005D74F4" w14:paraId="5A948158" w14:textId="77777777" w:rsidTr="004A1108">
        <w:trPr>
          <w:trHeight w:val="454"/>
        </w:trPr>
        <w:tc>
          <w:tcPr>
            <w:tcW w:w="493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479FD0" w14:textId="77777777" w:rsidR="004124EB" w:rsidRPr="005C7D8B" w:rsidRDefault="004124EB" w:rsidP="004A1108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52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CAA7CF" w14:textId="77777777" w:rsidR="004124EB" w:rsidRPr="005D74F4" w:rsidRDefault="004124EB" w:rsidP="004A1108">
            <w:pPr>
              <w:pStyle w:val="Nagwek1"/>
            </w:pPr>
            <w:r w:rsidRPr="00C01CD6">
              <w:rPr>
                <w:rFonts w:cs="Arial"/>
                <w:color w:val="000000"/>
              </w:rPr>
              <w:t>Legislacja administracyjna</w:t>
            </w:r>
          </w:p>
        </w:tc>
      </w:tr>
      <w:tr w:rsidR="004124EB" w:rsidRPr="005057F8" w14:paraId="66956646" w14:textId="77777777" w:rsidTr="004A1108">
        <w:trPr>
          <w:trHeight w:val="304"/>
        </w:trPr>
        <w:tc>
          <w:tcPr>
            <w:tcW w:w="397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33024F" w14:textId="77777777" w:rsidR="004124EB" w:rsidRPr="000E45E0" w:rsidRDefault="004124EB" w:rsidP="004A1108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62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EC5568" w14:textId="77777777" w:rsidR="004124EB" w:rsidRPr="005057F8" w:rsidRDefault="004124EB" w:rsidP="004A1108">
            <w:pPr>
              <w:rPr>
                <w:lang w:val="en-US"/>
              </w:rPr>
            </w:pPr>
            <w:r w:rsidRPr="00C01CD6">
              <w:rPr>
                <w:rFonts w:cs="Arial"/>
                <w:color w:val="000000"/>
                <w:lang w:val="en-US"/>
              </w:rPr>
              <w:t>Administrative legislation</w:t>
            </w:r>
          </w:p>
        </w:tc>
      </w:tr>
      <w:tr w:rsidR="004124EB" w:rsidRPr="000E45E0" w14:paraId="1E47914F" w14:textId="77777777" w:rsidTr="004A1108">
        <w:trPr>
          <w:trHeight w:val="454"/>
        </w:trPr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817010" w14:textId="77777777" w:rsidR="004124EB" w:rsidRPr="000E45E0" w:rsidRDefault="004124EB" w:rsidP="004A1108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73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4C71D" w14:textId="77777777" w:rsidR="004124EB" w:rsidRPr="000E45E0" w:rsidRDefault="004124EB" w:rsidP="004A1108">
            <w:r w:rsidRPr="00C01CD6">
              <w:rPr>
                <w:rFonts w:cs="Arial"/>
                <w:color w:val="000000"/>
              </w:rPr>
              <w:t>Język polski</w:t>
            </w:r>
          </w:p>
        </w:tc>
      </w:tr>
      <w:tr w:rsidR="004124EB" w:rsidRPr="000E45E0" w14:paraId="0AF1046A" w14:textId="77777777" w:rsidTr="004A1108">
        <w:trPr>
          <w:trHeight w:val="454"/>
        </w:trPr>
        <w:tc>
          <w:tcPr>
            <w:tcW w:w="723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9E3B26" w14:textId="77777777" w:rsidR="004124EB" w:rsidRPr="000E45E0" w:rsidRDefault="004124EB" w:rsidP="004A1108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4FE42A" w14:textId="77777777" w:rsidR="004124EB" w:rsidRPr="000E45E0" w:rsidRDefault="004124EB" w:rsidP="004A1108">
            <w:r>
              <w:t>Administracja</w:t>
            </w:r>
          </w:p>
        </w:tc>
      </w:tr>
      <w:tr w:rsidR="004124EB" w:rsidRPr="000E45E0" w14:paraId="3D1BEFB5" w14:textId="77777777" w:rsidTr="004A1108">
        <w:trPr>
          <w:trHeight w:val="454"/>
        </w:trPr>
        <w:tc>
          <w:tcPr>
            <w:tcW w:w="3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431239" w14:textId="77777777" w:rsidR="004124EB" w:rsidRPr="000E45E0" w:rsidRDefault="004124EB" w:rsidP="004A1108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F0BFE" w14:textId="77777777" w:rsidR="004124EB" w:rsidRPr="000E45E0" w:rsidRDefault="004124EB" w:rsidP="004A1108">
            <w:pPr>
              <w:rPr>
                <w:b/>
              </w:rPr>
            </w:pPr>
            <w:r>
              <w:rPr>
                <w:rFonts w:cs="Arial"/>
                <w:color w:val="000000"/>
              </w:rPr>
              <w:t>Wydział Nauk Społeczny</w:t>
            </w:r>
          </w:p>
        </w:tc>
      </w:tr>
      <w:tr w:rsidR="004124EB" w:rsidRPr="000E45E0" w14:paraId="76FA0315" w14:textId="77777777" w:rsidTr="004A1108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C7C3D3" w14:textId="77777777" w:rsidR="004124EB" w:rsidRPr="000E45E0" w:rsidRDefault="004124EB" w:rsidP="004A1108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B06405" w14:textId="77777777" w:rsidR="004124EB" w:rsidRPr="000E45E0" w:rsidRDefault="004124EB" w:rsidP="004A1108">
            <w:r w:rsidRPr="00C01CD6">
              <w:rPr>
                <w:rFonts w:cs="Arial"/>
                <w:color w:val="000000"/>
              </w:rPr>
              <w:t>obowiązkowy</w:t>
            </w:r>
          </w:p>
        </w:tc>
      </w:tr>
      <w:tr w:rsidR="004124EB" w:rsidRPr="000E45E0" w14:paraId="5B73B9F2" w14:textId="77777777" w:rsidTr="004A1108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5532B7" w14:textId="77777777" w:rsidR="004124EB" w:rsidRPr="000E45E0" w:rsidRDefault="004124EB" w:rsidP="004A1108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77A83" w14:textId="77777777" w:rsidR="004124EB" w:rsidRPr="000E45E0" w:rsidRDefault="004124EB" w:rsidP="004A1108">
            <w:r w:rsidRPr="00C01CD6">
              <w:rPr>
                <w:rFonts w:cs="Arial"/>
                <w:color w:val="000000"/>
              </w:rPr>
              <w:t>Pierwszego stopnia</w:t>
            </w:r>
          </w:p>
        </w:tc>
      </w:tr>
      <w:tr w:rsidR="004124EB" w:rsidRPr="000E45E0" w14:paraId="3816BA08" w14:textId="77777777" w:rsidTr="004A1108">
        <w:trPr>
          <w:trHeight w:val="454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B16843" w14:textId="77777777" w:rsidR="004124EB" w:rsidRPr="000E45E0" w:rsidRDefault="004124EB" w:rsidP="004A1108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793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F982AC" w14:textId="77777777" w:rsidR="004124EB" w:rsidRPr="000E45E0" w:rsidRDefault="004124EB" w:rsidP="004A1108">
            <w:r w:rsidRPr="00C01CD6">
              <w:rPr>
                <w:rFonts w:cs="Arial"/>
                <w:color w:val="000000"/>
              </w:rPr>
              <w:t xml:space="preserve"> II</w:t>
            </w:r>
          </w:p>
        </w:tc>
      </w:tr>
      <w:tr w:rsidR="004124EB" w:rsidRPr="000E45E0" w14:paraId="508F4C43" w14:textId="77777777" w:rsidTr="004A1108">
        <w:trPr>
          <w:trHeight w:val="454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AEBA291" w14:textId="77777777" w:rsidR="004124EB" w:rsidRPr="000E45E0" w:rsidRDefault="004124EB" w:rsidP="004A1108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835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C87077" w14:textId="77777777" w:rsidR="004124EB" w:rsidRPr="000E45E0" w:rsidRDefault="004124EB" w:rsidP="004A1108">
            <w:r w:rsidRPr="00C01CD6">
              <w:rPr>
                <w:rFonts w:cs="Arial"/>
                <w:color w:val="000000"/>
              </w:rPr>
              <w:t>3</w:t>
            </w:r>
          </w:p>
        </w:tc>
      </w:tr>
      <w:tr w:rsidR="004124EB" w:rsidRPr="000E45E0" w14:paraId="6343840E" w14:textId="77777777" w:rsidTr="004A1108">
        <w:trPr>
          <w:trHeight w:val="454"/>
        </w:trPr>
        <w:tc>
          <w:tcPr>
            <w:tcW w:w="34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6D87AC" w14:textId="77777777" w:rsidR="004124EB" w:rsidRPr="000E45E0" w:rsidRDefault="004124EB" w:rsidP="004A1108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67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FAA974" w14:textId="77777777" w:rsidR="004124EB" w:rsidRPr="000E45E0" w:rsidRDefault="004124EB" w:rsidP="004A1108">
            <w:r w:rsidRPr="00C01CD6">
              <w:rPr>
                <w:rFonts w:cs="Arial"/>
                <w:bCs/>
                <w:color w:val="000000"/>
              </w:rPr>
              <w:t>5</w:t>
            </w:r>
          </w:p>
        </w:tc>
      </w:tr>
      <w:tr w:rsidR="004124EB" w:rsidRPr="000E45E0" w14:paraId="16138A3D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2E00C7" w14:textId="77777777" w:rsidR="004124EB" w:rsidRPr="000E45E0" w:rsidRDefault="004124EB" w:rsidP="004A1108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E09726" w14:textId="4C5CFFC2" w:rsidR="004124EB" w:rsidRPr="000E45E0" w:rsidRDefault="00A74D7C" w:rsidP="004A1108">
            <w:r>
              <w:rPr>
                <w:rFonts w:cs="Arial"/>
                <w:color w:val="000000"/>
              </w:rPr>
              <w:t>d</w:t>
            </w:r>
            <w:r w:rsidR="004124EB">
              <w:rPr>
                <w:rFonts w:cs="Arial"/>
                <w:color w:val="000000"/>
              </w:rPr>
              <w:t>r Michał Krawczyk</w:t>
            </w:r>
          </w:p>
        </w:tc>
      </w:tr>
      <w:tr w:rsidR="004124EB" w:rsidRPr="000E45E0" w14:paraId="3DE3C8EB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AAFC56" w14:textId="77777777" w:rsidR="004124EB" w:rsidRPr="000E45E0" w:rsidRDefault="004124EB" w:rsidP="004A1108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9F2F3B" w14:textId="51BB1EA6" w:rsidR="004124EB" w:rsidRPr="000E45E0" w:rsidRDefault="00A74D7C" w:rsidP="004A1108">
            <w:r>
              <w:rPr>
                <w:rFonts w:cs="Arial"/>
                <w:color w:val="000000"/>
              </w:rPr>
              <w:t>d</w:t>
            </w:r>
            <w:r w:rsidR="004124EB" w:rsidRPr="00C01CD6">
              <w:rPr>
                <w:rFonts w:cs="Arial"/>
                <w:color w:val="000000"/>
              </w:rPr>
              <w:t>r Michał Krawczyk</w:t>
            </w:r>
          </w:p>
        </w:tc>
      </w:tr>
      <w:tr w:rsidR="004124EB" w:rsidRPr="000E45E0" w14:paraId="23B44603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9FBB15" w14:textId="77777777" w:rsidR="004124EB" w:rsidRPr="000E45E0" w:rsidRDefault="004124EB" w:rsidP="004A1108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D8FB0F" w14:textId="77777777" w:rsidR="004124EB" w:rsidRPr="00C01CD6" w:rsidRDefault="004124EB" w:rsidP="004124EB">
            <w:pPr>
              <w:numPr>
                <w:ilvl w:val="0"/>
                <w:numId w:val="9"/>
              </w:numPr>
              <w:tabs>
                <w:tab w:val="left" w:pos="355"/>
              </w:tabs>
              <w:spacing w:after="0" w:line="240" w:lineRule="auto"/>
              <w:ind w:left="355" w:hanging="284"/>
              <w:jc w:val="both"/>
              <w:rPr>
                <w:rFonts w:eastAsia="Times New Roman" w:cs="Arial"/>
                <w:lang w:eastAsia="pl-PL"/>
              </w:rPr>
            </w:pPr>
            <w:r w:rsidRPr="00C01CD6">
              <w:rPr>
                <w:rFonts w:eastAsia="Times New Roman" w:cs="Arial"/>
                <w:lang w:eastAsia="pl-PL"/>
              </w:rPr>
              <w:t>Zapoznanie studentów z procedurami  prawidłowej legislacji.</w:t>
            </w:r>
          </w:p>
          <w:p w14:paraId="57242D8A" w14:textId="77777777" w:rsidR="004124EB" w:rsidRPr="000F6EC6" w:rsidRDefault="004124EB" w:rsidP="004124EB">
            <w:pPr>
              <w:numPr>
                <w:ilvl w:val="0"/>
                <w:numId w:val="9"/>
              </w:numPr>
              <w:tabs>
                <w:tab w:val="left" w:pos="355"/>
              </w:tabs>
              <w:spacing w:after="0" w:line="240" w:lineRule="auto"/>
              <w:ind w:left="355" w:hanging="284"/>
              <w:jc w:val="both"/>
              <w:rPr>
                <w:rFonts w:eastAsia="Times New Roman" w:cs="Arial"/>
                <w:lang w:eastAsia="pl-PL"/>
              </w:rPr>
            </w:pPr>
            <w:r w:rsidRPr="00C01CD6">
              <w:rPr>
                <w:rFonts w:cs="Arial"/>
              </w:rPr>
              <w:t>Wykształcenie umiejętności tworzenia i redagowania aktów normatywnych.</w:t>
            </w:r>
          </w:p>
          <w:p w14:paraId="21F3DEBA" w14:textId="77777777" w:rsidR="004124EB" w:rsidRPr="000E45E0" w:rsidRDefault="004124EB" w:rsidP="004124EB">
            <w:pPr>
              <w:numPr>
                <w:ilvl w:val="0"/>
                <w:numId w:val="9"/>
              </w:numPr>
              <w:tabs>
                <w:tab w:val="left" w:pos="355"/>
              </w:tabs>
              <w:spacing w:after="0" w:line="240" w:lineRule="auto"/>
              <w:ind w:left="355" w:hanging="284"/>
              <w:jc w:val="both"/>
            </w:pPr>
            <w:r w:rsidRPr="00C01CD6">
              <w:rPr>
                <w:rFonts w:eastAsia="Times New Roman" w:cs="Arial"/>
                <w:lang w:eastAsia="pl-PL"/>
              </w:rPr>
              <w:t>Uświadomienie konieczności ciągłego pogłębiania znajomości obowiązujących przepisów prawnych i monitorowania ich zmian.</w:t>
            </w:r>
          </w:p>
        </w:tc>
      </w:tr>
      <w:tr w:rsidR="004124EB" w:rsidRPr="000E45E0" w14:paraId="0B9C4056" w14:textId="77777777" w:rsidTr="004A1108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EE9CA8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FCC262" w14:textId="77777777" w:rsidR="004124EB" w:rsidRPr="000E45E0" w:rsidRDefault="004124EB" w:rsidP="004A1108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B9EBEA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EB4CAA" w14:paraId="32781012" w14:textId="77777777" w:rsidTr="004A1108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45CCBEF" w14:textId="77777777" w:rsidR="004124EB" w:rsidRPr="00EB4CAA" w:rsidRDefault="004124EB" w:rsidP="004A1108">
            <w:pPr>
              <w:rPr>
                <w:b/>
                <w:bCs/>
              </w:rPr>
            </w:pPr>
            <w:r w:rsidRPr="00C01CD6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083523" w14:textId="7A66B859" w:rsidR="004124EB" w:rsidRPr="000E45E0" w:rsidRDefault="004124EB" w:rsidP="004A1108">
            <w:r w:rsidRPr="00C01CD6">
              <w:rPr>
                <w:rFonts w:eastAsia="Times New Roman" w:cs="Arial"/>
                <w:lang w:eastAsia="pl-PL"/>
              </w:rPr>
              <w:t>Student m</w:t>
            </w:r>
            <w:r w:rsidRPr="00C01CD6">
              <w:rPr>
                <w:rFonts w:cs="Arial"/>
              </w:rPr>
              <w:t>a wiedzę o zasadach i technikach prawidłowej legislacji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EB6B17" w14:textId="77777777" w:rsidR="004124EB" w:rsidRPr="00EB4CAA" w:rsidRDefault="004124EB" w:rsidP="004A1108">
            <w:pPr>
              <w:rPr>
                <w:b/>
                <w:bCs/>
              </w:rPr>
            </w:pPr>
            <w:r w:rsidRPr="00C01CD6">
              <w:rPr>
                <w:rFonts w:cs="Arial"/>
                <w:color w:val="000000"/>
              </w:rPr>
              <w:t>K_W04, K_W07</w:t>
            </w:r>
          </w:p>
        </w:tc>
      </w:tr>
      <w:tr w:rsidR="004124EB" w:rsidRPr="000E45E0" w14:paraId="7DA02517" w14:textId="77777777" w:rsidTr="004A1108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0D5DA7" w14:textId="77777777" w:rsidR="004124EB" w:rsidRPr="000E45E0" w:rsidRDefault="004124EB" w:rsidP="004A1108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2CEA4B5" w14:textId="77777777" w:rsidR="004124EB" w:rsidRPr="000E45E0" w:rsidRDefault="004124EB" w:rsidP="004A1108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91BA2C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EB4CAA" w14:paraId="2DE994E3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BBCDFC" w14:textId="77777777" w:rsidR="004124EB" w:rsidRPr="00EB4CAA" w:rsidRDefault="004124EB" w:rsidP="004A1108">
            <w:pPr>
              <w:rPr>
                <w:b/>
                <w:bCs/>
              </w:rPr>
            </w:pPr>
            <w:r w:rsidRPr="00C01CD6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D9DBF1" w14:textId="77777777" w:rsidR="004124EB" w:rsidRPr="000E45E0" w:rsidRDefault="004124EB" w:rsidP="004A1108">
            <w:r w:rsidRPr="00C01CD6">
              <w:rPr>
                <w:rFonts w:eastAsia="Times New Roman" w:cs="Arial"/>
                <w:lang w:eastAsia="pl-PL"/>
              </w:rPr>
              <w:t>Student p</w:t>
            </w:r>
            <w:r w:rsidRPr="00C01CD6">
              <w:rPr>
                <w:rFonts w:cs="Arial"/>
              </w:rPr>
              <w:t>otrafi prawidłowo redagować i interpretować akty normatywne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D78A82" w14:textId="77777777" w:rsidR="004124EB" w:rsidRPr="00EB4CAA" w:rsidRDefault="004124EB" w:rsidP="004A1108">
            <w:pPr>
              <w:rPr>
                <w:b/>
                <w:bCs/>
              </w:rPr>
            </w:pPr>
            <w:r w:rsidRPr="00C01CD6">
              <w:rPr>
                <w:rFonts w:cs="Arial"/>
                <w:color w:val="000000"/>
              </w:rPr>
              <w:t>K_U02, K_U04</w:t>
            </w:r>
          </w:p>
        </w:tc>
      </w:tr>
      <w:tr w:rsidR="004124EB" w:rsidRPr="000E45E0" w14:paraId="5ED17FA3" w14:textId="77777777" w:rsidTr="004A1108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501A573" w14:textId="77777777" w:rsidR="004124EB" w:rsidRPr="000E45E0" w:rsidRDefault="004124EB" w:rsidP="004A1108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351693" w14:textId="77777777" w:rsidR="004124EB" w:rsidRPr="000E45E0" w:rsidRDefault="004124EB" w:rsidP="004A1108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AFF187" w14:textId="77777777" w:rsidR="004124EB" w:rsidRPr="000E45E0" w:rsidRDefault="004124EB" w:rsidP="004A1108">
            <w:pPr>
              <w:pStyle w:val="Tytukomrki"/>
            </w:pPr>
            <w:r w:rsidRPr="000E45E0">
              <w:t>Symbol efektu kierunkowego</w:t>
            </w:r>
          </w:p>
        </w:tc>
      </w:tr>
      <w:tr w:rsidR="004124EB" w:rsidRPr="000E45E0" w14:paraId="69BAEE93" w14:textId="77777777" w:rsidTr="004A1108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1A87E1" w14:textId="77777777" w:rsidR="004124EB" w:rsidRPr="000E45E0" w:rsidRDefault="004124EB" w:rsidP="004A1108">
            <w:r w:rsidRPr="00C01CD6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DB7949" w14:textId="3A5C1A38" w:rsidR="004124EB" w:rsidRPr="00A74D7C" w:rsidRDefault="004124EB" w:rsidP="004A110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74D7C">
              <w:rPr>
                <w:rFonts w:ascii="Arial" w:eastAsia="Times New Roman" w:hAnsi="Arial" w:cs="Arial"/>
                <w:lang w:eastAsia="pl-PL"/>
              </w:rPr>
              <w:t>Student m</w:t>
            </w:r>
            <w:r w:rsidRPr="00A74D7C">
              <w:rPr>
                <w:rStyle w:val="TeksttreciPogrubienie"/>
                <w:rFonts w:ascii="Arial" w:eastAsia="Calibri" w:hAnsi="Arial" w:cs="Arial"/>
                <w:b w:val="0"/>
                <w:bCs w:val="0"/>
                <w:sz w:val="22"/>
                <w:szCs w:val="22"/>
              </w:rPr>
              <w:t>a</w:t>
            </w:r>
            <w:r w:rsidRPr="00A74D7C">
              <w:rPr>
                <w:rStyle w:val="TeksttreciPogrubienie"/>
                <w:rFonts w:ascii="Arial" w:eastAsia="Calibri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świadomość konieczności stałego dokształcania oraz monitorowania zmian przepisów prawnych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C8C85A" w14:textId="77777777" w:rsidR="004124EB" w:rsidRPr="000E45E0" w:rsidRDefault="004124EB" w:rsidP="004A1108">
            <w:r w:rsidRPr="00C01CD6">
              <w:rPr>
                <w:rFonts w:cs="Arial"/>
                <w:color w:val="000000"/>
              </w:rPr>
              <w:t>K_K04</w:t>
            </w:r>
          </w:p>
        </w:tc>
      </w:tr>
      <w:tr w:rsidR="004124EB" w:rsidRPr="000E45E0" w14:paraId="761B8115" w14:textId="77777777" w:rsidTr="004A1108">
        <w:trPr>
          <w:trHeight w:val="454"/>
        </w:trPr>
        <w:tc>
          <w:tcPr>
            <w:tcW w:w="3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5F5AFD" w14:textId="77777777" w:rsidR="004124EB" w:rsidRPr="000E45E0" w:rsidRDefault="004124EB" w:rsidP="004A1108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71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270BB" w14:textId="77777777" w:rsidR="004124EB" w:rsidRPr="000E45E0" w:rsidRDefault="004124EB" w:rsidP="004A1108">
            <w:r w:rsidRPr="00C01CD6">
              <w:rPr>
                <w:rFonts w:cs="Arial"/>
                <w:color w:val="000000"/>
              </w:rPr>
              <w:t xml:space="preserve"> Wykład i ćwiczenia</w:t>
            </w:r>
          </w:p>
        </w:tc>
      </w:tr>
      <w:tr w:rsidR="004124EB" w:rsidRPr="000E45E0" w14:paraId="1F6E8AEB" w14:textId="77777777" w:rsidTr="004A1108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3409F4" w14:textId="77777777" w:rsidR="004124EB" w:rsidRPr="000E45E0" w:rsidRDefault="004124EB" w:rsidP="004A1108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4124EB" w:rsidRPr="000E45E0" w14:paraId="58D548CE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41277" w14:textId="77777777" w:rsidR="004124EB" w:rsidRPr="000E45E0" w:rsidRDefault="004124EB" w:rsidP="004A1108">
            <w:r w:rsidRPr="00C01CD6">
              <w:rPr>
                <w:rFonts w:eastAsia="Times New Roman" w:cs="Arial"/>
                <w:color w:val="000000"/>
                <w:lang w:eastAsia="pl-PL"/>
              </w:rPr>
              <w:t xml:space="preserve">Znajomość podstawowych zagadnień z zakresu wstępu do prawoznawstwa. </w:t>
            </w:r>
          </w:p>
        </w:tc>
      </w:tr>
      <w:tr w:rsidR="004124EB" w:rsidRPr="000E45E0" w14:paraId="649462EA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956DE22" w14:textId="77777777" w:rsidR="004124EB" w:rsidRPr="000E45E0" w:rsidRDefault="004124EB" w:rsidP="004A1108">
            <w:pPr>
              <w:pStyle w:val="Tytukomrki"/>
            </w:pPr>
            <w:r w:rsidRPr="000E45E0">
              <w:t>Treści modułu kształcenia:</w:t>
            </w:r>
          </w:p>
        </w:tc>
      </w:tr>
      <w:tr w:rsidR="004124EB" w:rsidRPr="000E45E0" w14:paraId="056FE221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A39D6D" w14:textId="77777777" w:rsidR="004124EB" w:rsidRPr="00C01CD6" w:rsidRDefault="004124EB" w:rsidP="004124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67" w:hanging="425"/>
              <w:jc w:val="both"/>
              <w:rPr>
                <w:rFonts w:eastAsia="Times New Roman" w:cs="Arial"/>
                <w:lang w:eastAsia="pl-PL"/>
              </w:rPr>
            </w:pPr>
            <w:r w:rsidRPr="00C01CD6">
              <w:rPr>
                <w:rFonts w:eastAsia="Times New Roman" w:cs="Arial"/>
                <w:lang w:eastAsia="pl-PL"/>
              </w:rPr>
              <w:t>Prawne formy działania administracji publicznej</w:t>
            </w:r>
          </w:p>
          <w:p w14:paraId="3EDB2016" w14:textId="77777777" w:rsidR="004124EB" w:rsidRPr="00C01CD6" w:rsidRDefault="004124EB" w:rsidP="004124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67" w:hanging="425"/>
              <w:jc w:val="both"/>
              <w:rPr>
                <w:rFonts w:eastAsia="Times New Roman" w:cs="Arial"/>
                <w:lang w:eastAsia="pl-PL"/>
              </w:rPr>
            </w:pPr>
            <w:r w:rsidRPr="00C01CD6">
              <w:rPr>
                <w:rFonts w:eastAsia="Times New Roman" w:cs="Arial"/>
                <w:lang w:eastAsia="pl-PL"/>
              </w:rPr>
              <w:t>Stanowienie aktów normatywnych powszechnie obowiązujących przez organy administracji publicznej</w:t>
            </w:r>
          </w:p>
          <w:p w14:paraId="776ABC63" w14:textId="77777777" w:rsidR="004124EB" w:rsidRPr="00C01CD6" w:rsidRDefault="004124EB" w:rsidP="004124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67" w:hanging="425"/>
              <w:jc w:val="both"/>
              <w:rPr>
                <w:rFonts w:eastAsia="Times New Roman" w:cs="Arial"/>
                <w:lang w:eastAsia="pl-PL"/>
              </w:rPr>
            </w:pPr>
            <w:r w:rsidRPr="00C01CD6">
              <w:rPr>
                <w:rFonts w:eastAsia="Times New Roman" w:cs="Arial"/>
                <w:lang w:eastAsia="pl-PL"/>
              </w:rPr>
              <w:t>Zasady techniki prawodawczej</w:t>
            </w:r>
          </w:p>
          <w:p w14:paraId="54CA1E58" w14:textId="77777777" w:rsidR="004124EB" w:rsidRPr="00C01CD6" w:rsidRDefault="004124EB" w:rsidP="004124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67" w:hanging="425"/>
              <w:jc w:val="both"/>
              <w:rPr>
                <w:rFonts w:eastAsia="Times New Roman" w:cs="Arial"/>
                <w:lang w:eastAsia="pl-PL"/>
              </w:rPr>
            </w:pPr>
            <w:r w:rsidRPr="00C01CD6">
              <w:rPr>
                <w:rFonts w:eastAsia="Times New Roman" w:cs="Arial"/>
                <w:lang w:eastAsia="pl-PL"/>
              </w:rPr>
              <w:t>Akty prawa miejscowego</w:t>
            </w:r>
          </w:p>
          <w:p w14:paraId="68FB03E3" w14:textId="77777777" w:rsidR="004124EB" w:rsidRPr="00C01CD6" w:rsidRDefault="004124EB" w:rsidP="004124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67" w:hanging="425"/>
              <w:jc w:val="both"/>
              <w:rPr>
                <w:rFonts w:eastAsia="Times New Roman" w:cs="Arial"/>
                <w:lang w:eastAsia="pl-PL"/>
              </w:rPr>
            </w:pPr>
            <w:r w:rsidRPr="00C01CD6">
              <w:rPr>
                <w:rFonts w:eastAsia="Times New Roman" w:cs="Arial"/>
                <w:lang w:eastAsia="pl-PL"/>
              </w:rPr>
              <w:t>Statut jednostki samorządu terytorialnego, jako źródło prawa miejscowego</w:t>
            </w:r>
          </w:p>
          <w:p w14:paraId="00D10737" w14:textId="77777777" w:rsidR="004124EB" w:rsidRPr="00C01CD6" w:rsidRDefault="004124EB" w:rsidP="004124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67" w:hanging="425"/>
              <w:jc w:val="both"/>
              <w:rPr>
                <w:rFonts w:eastAsia="Times New Roman" w:cs="Arial"/>
                <w:lang w:eastAsia="pl-PL"/>
              </w:rPr>
            </w:pPr>
            <w:r w:rsidRPr="00C01CD6">
              <w:rPr>
                <w:rFonts w:eastAsia="Times New Roman" w:cs="Arial"/>
                <w:lang w:eastAsia="pl-PL"/>
              </w:rPr>
              <w:t>Kontrola jakości stanowienia prawa</w:t>
            </w:r>
          </w:p>
          <w:p w14:paraId="6E0E8419" w14:textId="77777777" w:rsidR="004124EB" w:rsidRPr="00C01CD6" w:rsidRDefault="004124EB" w:rsidP="004124E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567" w:hanging="425"/>
              <w:jc w:val="both"/>
              <w:rPr>
                <w:rFonts w:eastAsia="Times New Roman" w:cs="Arial"/>
                <w:lang w:eastAsia="pl-PL"/>
              </w:rPr>
            </w:pPr>
            <w:r w:rsidRPr="00C01CD6">
              <w:rPr>
                <w:rFonts w:eastAsia="Times New Roman" w:cs="Arial"/>
                <w:lang w:eastAsia="pl-PL"/>
              </w:rPr>
              <w:t>Podmioty dokonujące wstępnej kontroli projektów aktów normatywnych</w:t>
            </w:r>
          </w:p>
          <w:p w14:paraId="3DEE98FC" w14:textId="77777777" w:rsidR="004124EB" w:rsidRPr="000E45E0" w:rsidRDefault="004124EB" w:rsidP="004124EB">
            <w:pPr>
              <w:pStyle w:val="Akapitzlist"/>
              <w:numPr>
                <w:ilvl w:val="0"/>
                <w:numId w:val="10"/>
              </w:numPr>
              <w:spacing w:before="120" w:after="120" w:line="288" w:lineRule="auto"/>
            </w:pPr>
            <w:r w:rsidRPr="0061011E">
              <w:rPr>
                <w:rFonts w:eastAsia="Times New Roman" w:cs="Arial"/>
                <w:lang w:eastAsia="pl-PL"/>
              </w:rPr>
              <w:t>Publikacja aktów normatywnych</w:t>
            </w:r>
          </w:p>
        </w:tc>
      </w:tr>
      <w:tr w:rsidR="004124EB" w:rsidRPr="000E45E0" w14:paraId="09CC8005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42B2A7" w14:textId="77777777" w:rsidR="004124EB" w:rsidRPr="000E45E0" w:rsidRDefault="004124EB" w:rsidP="004A1108">
            <w:pPr>
              <w:pStyle w:val="Tytukomrki"/>
            </w:pPr>
            <w:r w:rsidRPr="000E45E0">
              <w:t>Literatura podstawowa:</w:t>
            </w:r>
          </w:p>
        </w:tc>
      </w:tr>
      <w:tr w:rsidR="004124EB" w:rsidRPr="000E45E0" w14:paraId="0D55E92D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80102" w14:textId="77777777" w:rsidR="004124EB" w:rsidRPr="00C01CD6" w:rsidRDefault="004124EB" w:rsidP="004A1108">
            <w:pPr>
              <w:pStyle w:val="Akapitzlist"/>
              <w:ind w:left="355"/>
              <w:jc w:val="both"/>
              <w:rPr>
                <w:rFonts w:eastAsia="Times New Roman" w:cs="Arial"/>
                <w:lang w:eastAsia="pl-PL"/>
              </w:rPr>
            </w:pPr>
          </w:p>
          <w:p w14:paraId="1C2B5E41" w14:textId="77777777" w:rsidR="004124EB" w:rsidRPr="00C01CD6" w:rsidRDefault="004124EB" w:rsidP="004A1108">
            <w:pPr>
              <w:tabs>
                <w:tab w:val="left" w:pos="392"/>
              </w:tabs>
              <w:spacing w:after="0" w:line="240" w:lineRule="auto"/>
              <w:rPr>
                <w:rFonts w:cs="Arial"/>
              </w:rPr>
            </w:pPr>
            <w:r w:rsidRPr="00C01CD6">
              <w:rPr>
                <w:rFonts w:cs="Arial"/>
              </w:rPr>
              <w:t>J. Strzelecki, Legislacja administracyjna. Zarys wykładu, Płock 2009.</w:t>
            </w:r>
          </w:p>
          <w:p w14:paraId="46CBA3C0" w14:textId="77777777" w:rsidR="004124EB" w:rsidRPr="000E45E0" w:rsidRDefault="004124EB" w:rsidP="004A1108">
            <w:pPr>
              <w:pStyle w:val="Akapitzlist"/>
              <w:ind w:left="890"/>
            </w:pPr>
          </w:p>
        </w:tc>
      </w:tr>
      <w:tr w:rsidR="004124EB" w:rsidRPr="000E45E0" w14:paraId="0F871952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DF1075" w14:textId="77777777" w:rsidR="004124EB" w:rsidRPr="000E45E0" w:rsidRDefault="004124EB" w:rsidP="004A1108">
            <w:pPr>
              <w:pStyle w:val="Tytukomrki"/>
            </w:pPr>
            <w:r w:rsidRPr="000E45E0">
              <w:t>Literatura dodatkowa:</w:t>
            </w:r>
          </w:p>
        </w:tc>
      </w:tr>
      <w:tr w:rsidR="004124EB" w:rsidRPr="000B498E" w14:paraId="141D5399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316D6" w14:textId="77777777" w:rsidR="004124EB" w:rsidRDefault="004124EB" w:rsidP="004A110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C01CD6">
              <w:rPr>
                <w:rFonts w:cs="Arial"/>
              </w:rPr>
              <w:t>L. Grzonka, Legislacja administracyjna. Zarys zagadnień podstawowych, C.H. Beck, Warszawa 2011</w:t>
            </w:r>
          </w:p>
          <w:p w14:paraId="3EEFE47D" w14:textId="77777777" w:rsidR="004124EB" w:rsidRPr="000B498E" w:rsidRDefault="004124EB" w:rsidP="004A110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4124EB" w:rsidRPr="000E45E0" w14:paraId="20E2E5B9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1CD34C" w14:textId="77777777" w:rsidR="004124EB" w:rsidRPr="000E45E0" w:rsidRDefault="004124EB" w:rsidP="004A1108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4124EB" w:rsidRPr="000E45E0" w14:paraId="23EFDD4C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3BF40" w14:textId="77777777" w:rsidR="004124EB" w:rsidRPr="00C01CD6" w:rsidRDefault="004124EB" w:rsidP="004A1108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C01CD6">
              <w:rPr>
                <w:rFonts w:eastAsia="Times New Roman" w:cs="Arial"/>
                <w:lang w:eastAsia="pl-PL"/>
              </w:rPr>
              <w:t>Wykład prowadzony metodą tradycyjną z elementami konwersacji.</w:t>
            </w:r>
          </w:p>
          <w:p w14:paraId="2E1CDA4F" w14:textId="77777777" w:rsidR="004124EB" w:rsidRPr="000E45E0" w:rsidRDefault="004124EB" w:rsidP="004A1108">
            <w:r w:rsidRPr="00C01CD6">
              <w:rPr>
                <w:rFonts w:eastAsia="Times New Roman" w:cs="Arial"/>
                <w:lang w:eastAsia="pl-PL"/>
              </w:rPr>
              <w:t>Ćwiczenia – referaty, prezentacje, kazusy, warsztaty.</w:t>
            </w:r>
          </w:p>
        </w:tc>
      </w:tr>
      <w:tr w:rsidR="004124EB" w:rsidRPr="000E45E0" w14:paraId="372258E1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0962DC" w14:textId="77777777" w:rsidR="004124EB" w:rsidRPr="000E45E0" w:rsidRDefault="004124EB" w:rsidP="004A1108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4124EB" w:rsidRPr="000E45E0" w14:paraId="1855BCEA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88A1A" w14:textId="77777777" w:rsidR="004124EB" w:rsidRPr="00C01CD6" w:rsidRDefault="004124EB" w:rsidP="004A1108">
            <w:pPr>
              <w:spacing w:after="0" w:line="240" w:lineRule="auto"/>
              <w:jc w:val="both"/>
              <w:rPr>
                <w:rFonts w:cs="Arial"/>
              </w:rPr>
            </w:pPr>
            <w:r w:rsidRPr="00C01CD6">
              <w:rPr>
                <w:rFonts w:cs="Arial"/>
              </w:rPr>
              <w:t xml:space="preserve">Weryfikacja efektów uczenia się w zakresie wiedzy następuje poprzez kolokwium pisemne sprawdzające stopień opanowania przez studentów materiału wykładowego oraz wskazanych pozycji literatury. </w:t>
            </w:r>
          </w:p>
          <w:p w14:paraId="3196E389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C01CD6">
              <w:rPr>
                <w:rFonts w:cs="Arial"/>
                <w:color w:val="000000"/>
              </w:rPr>
              <w:t xml:space="preserve">Weryfikacja efektów uczenia w zakresie umiejętności następuje </w:t>
            </w:r>
            <w:r w:rsidRPr="00C01CD6">
              <w:rPr>
                <w:rFonts w:cs="Arial"/>
              </w:rPr>
              <w:t>na ćwiczeniach, w oparciu o pracę studenta (referaty, prezentacje, kazusy, warsztaty).</w:t>
            </w:r>
          </w:p>
          <w:p w14:paraId="04A3BB51" w14:textId="77777777" w:rsidR="004124EB" w:rsidRPr="000E45E0" w:rsidRDefault="004124EB" w:rsidP="004A1108">
            <w:r w:rsidRPr="00C01CD6">
              <w:rPr>
                <w:rFonts w:cs="Arial"/>
              </w:rPr>
              <w:lastRenderedPageBreak/>
              <w:t>Weryfikacja efektów uczenia w zakresie kompetencji społecznych następuje poprzez ocenę postawy studenta na zajęciach.</w:t>
            </w:r>
          </w:p>
        </w:tc>
      </w:tr>
      <w:tr w:rsidR="004124EB" w:rsidRPr="000E45E0" w14:paraId="3D9FD75E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3D101C" w14:textId="77777777" w:rsidR="004124EB" w:rsidRPr="000E45E0" w:rsidRDefault="004124EB" w:rsidP="004A1108">
            <w:pPr>
              <w:pStyle w:val="Tytukomrki"/>
            </w:pPr>
            <w:r w:rsidRPr="000E45E0">
              <w:lastRenderedPageBreak/>
              <w:t>Forma i warunki zaliczenia:</w:t>
            </w:r>
          </w:p>
        </w:tc>
      </w:tr>
      <w:tr w:rsidR="004124EB" w:rsidRPr="000E45E0" w14:paraId="57D28B8A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5F8C8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C01CD6">
              <w:rPr>
                <w:rFonts w:cs="Arial"/>
              </w:rPr>
              <w:t>Wykład: zaliczenie na ocenę</w:t>
            </w:r>
          </w:p>
          <w:p w14:paraId="3DF5DD02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C01CD6">
              <w:rPr>
                <w:rFonts w:cs="Arial"/>
              </w:rPr>
              <w:t>Ćwiczenia: zaliczenie bez oceny</w:t>
            </w:r>
          </w:p>
          <w:p w14:paraId="1C2C7317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7047F944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C01CD6">
              <w:rPr>
                <w:rFonts w:cs="Arial"/>
              </w:rPr>
              <w:t>Przedmiot kończy się zaliczeniem na ocenę – pisemne kolokwium.</w:t>
            </w:r>
          </w:p>
          <w:p w14:paraId="1432A396" w14:textId="77777777" w:rsidR="004124EB" w:rsidRPr="00C01CD6" w:rsidRDefault="004124EB" w:rsidP="004A1108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C01CD6">
              <w:rPr>
                <w:rFonts w:eastAsia="Times New Roman" w:cs="Arial"/>
                <w:lang w:eastAsia="pl-PL"/>
              </w:rPr>
              <w:t>Podstawą dopuszczenia do kolokwium jest obecność na zajęciach (wykładach i ćwiczeniach) i opanowanie przypisanych do modułu umiejętności i kompetencji społecznych w stopniu co najmniej dostatecznym (weryfikacja następuje na ćwiczeniach).</w:t>
            </w:r>
          </w:p>
          <w:p w14:paraId="75BA6AF6" w14:textId="77777777" w:rsidR="004124EB" w:rsidRPr="00C01CD6" w:rsidRDefault="004124EB" w:rsidP="004A1108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C01CD6">
              <w:rPr>
                <w:rFonts w:eastAsia="Times New Roman" w:cs="Arial"/>
                <w:lang w:eastAsia="pl-PL"/>
              </w:rPr>
              <w:t>Na kolokwium student odpowiada w formie pisemnej na trzy zadane pytania.</w:t>
            </w:r>
          </w:p>
          <w:p w14:paraId="0BA6456C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C01CD6">
              <w:rPr>
                <w:rFonts w:cs="Arial"/>
                <w:color w:val="000000"/>
              </w:rPr>
              <w:t xml:space="preserve">Wynik kolokwium punktowany jest w sposób następujący: </w:t>
            </w:r>
          </w:p>
          <w:p w14:paraId="04C20300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C01CD6">
              <w:rPr>
                <w:rFonts w:cs="Arial"/>
                <w:color w:val="000000"/>
              </w:rPr>
              <w:t xml:space="preserve">91 – 100% – </w:t>
            </w:r>
            <w:proofErr w:type="spellStart"/>
            <w:r w:rsidRPr="00C01CD6">
              <w:rPr>
                <w:rFonts w:cs="Arial"/>
                <w:color w:val="000000"/>
              </w:rPr>
              <w:t>bdb</w:t>
            </w:r>
            <w:proofErr w:type="spellEnd"/>
          </w:p>
          <w:p w14:paraId="21F9C469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lang w:val="de-DE"/>
              </w:rPr>
            </w:pPr>
            <w:r w:rsidRPr="00C01CD6">
              <w:rPr>
                <w:rFonts w:cs="Arial"/>
                <w:color w:val="000000"/>
                <w:lang w:val="de-DE"/>
              </w:rPr>
              <w:t xml:space="preserve">81 – 90%   –  </w:t>
            </w:r>
            <w:proofErr w:type="spellStart"/>
            <w:r w:rsidRPr="00C01CD6">
              <w:rPr>
                <w:rFonts w:cs="Arial"/>
                <w:color w:val="000000"/>
                <w:lang w:val="de-DE"/>
              </w:rPr>
              <w:t>db</w:t>
            </w:r>
            <w:proofErr w:type="spellEnd"/>
            <w:r w:rsidRPr="00C01CD6">
              <w:rPr>
                <w:rFonts w:cs="Arial"/>
                <w:color w:val="000000"/>
                <w:lang w:val="de-DE"/>
              </w:rPr>
              <w:t>+</w:t>
            </w:r>
          </w:p>
          <w:p w14:paraId="05F0A679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lang w:val="de-DE"/>
              </w:rPr>
            </w:pPr>
            <w:r w:rsidRPr="00C01CD6">
              <w:rPr>
                <w:rFonts w:cs="Arial"/>
                <w:color w:val="000000"/>
                <w:lang w:val="de-DE"/>
              </w:rPr>
              <w:t xml:space="preserve">71 – 80%   –  </w:t>
            </w:r>
            <w:proofErr w:type="spellStart"/>
            <w:r w:rsidRPr="00C01CD6">
              <w:rPr>
                <w:rFonts w:cs="Arial"/>
                <w:color w:val="000000"/>
                <w:lang w:val="de-DE"/>
              </w:rPr>
              <w:t>db</w:t>
            </w:r>
            <w:proofErr w:type="spellEnd"/>
          </w:p>
          <w:p w14:paraId="7C2F1784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lang w:val="de-DE"/>
              </w:rPr>
            </w:pPr>
            <w:r w:rsidRPr="00C01CD6">
              <w:rPr>
                <w:rFonts w:cs="Arial"/>
                <w:color w:val="000000"/>
                <w:lang w:val="de-DE"/>
              </w:rPr>
              <w:t xml:space="preserve">61 – 70%   –  </w:t>
            </w:r>
            <w:proofErr w:type="spellStart"/>
            <w:r w:rsidRPr="00C01CD6">
              <w:rPr>
                <w:rFonts w:cs="Arial"/>
                <w:color w:val="000000"/>
                <w:lang w:val="de-DE"/>
              </w:rPr>
              <w:t>dst</w:t>
            </w:r>
            <w:proofErr w:type="spellEnd"/>
            <w:r w:rsidRPr="00C01CD6">
              <w:rPr>
                <w:rFonts w:cs="Arial"/>
                <w:color w:val="000000"/>
                <w:lang w:val="de-DE"/>
              </w:rPr>
              <w:t>+</w:t>
            </w:r>
          </w:p>
          <w:p w14:paraId="35A61F8F" w14:textId="77777777" w:rsidR="004124EB" w:rsidRPr="00C01CD6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lang w:val="de-DE"/>
              </w:rPr>
            </w:pPr>
            <w:r w:rsidRPr="00C01CD6">
              <w:rPr>
                <w:rFonts w:cs="Arial"/>
                <w:color w:val="000000"/>
                <w:lang w:val="de-DE"/>
              </w:rPr>
              <w:t xml:space="preserve">51 – 60%   –  </w:t>
            </w:r>
            <w:proofErr w:type="spellStart"/>
            <w:r w:rsidRPr="00C01CD6">
              <w:rPr>
                <w:rFonts w:cs="Arial"/>
                <w:color w:val="000000"/>
                <w:lang w:val="de-DE"/>
              </w:rPr>
              <w:t>dst</w:t>
            </w:r>
            <w:proofErr w:type="spellEnd"/>
          </w:p>
          <w:p w14:paraId="41158D7C" w14:textId="77777777" w:rsidR="004124EB" w:rsidRPr="00C01CD6" w:rsidRDefault="004124EB" w:rsidP="004A1108">
            <w:pPr>
              <w:pStyle w:val="Bezodstpw"/>
              <w:jc w:val="both"/>
              <w:rPr>
                <w:rFonts w:cs="Arial"/>
                <w:color w:val="000000"/>
              </w:rPr>
            </w:pPr>
            <w:r w:rsidRPr="00C01CD6">
              <w:rPr>
                <w:rFonts w:cs="Arial"/>
                <w:color w:val="000000"/>
              </w:rPr>
              <w:t xml:space="preserve">50 – 0%     –  </w:t>
            </w:r>
            <w:proofErr w:type="spellStart"/>
            <w:r w:rsidRPr="00C01CD6">
              <w:rPr>
                <w:rFonts w:cs="Arial"/>
                <w:color w:val="000000"/>
              </w:rPr>
              <w:t>ndst</w:t>
            </w:r>
            <w:proofErr w:type="spellEnd"/>
          </w:p>
          <w:p w14:paraId="72E1B465" w14:textId="77777777" w:rsidR="004124EB" w:rsidRPr="000E45E0" w:rsidRDefault="004124EB" w:rsidP="004A1108">
            <w:r w:rsidRPr="00C01CD6">
              <w:rPr>
                <w:rFonts w:cs="Arial"/>
              </w:rPr>
              <w:t xml:space="preserve">Ostateczna ocena tj. ocena wpisywana do </w:t>
            </w:r>
            <w:proofErr w:type="spellStart"/>
            <w:r w:rsidRPr="00C01CD6">
              <w:rPr>
                <w:rFonts w:cs="Arial"/>
              </w:rPr>
              <w:t>USOSa</w:t>
            </w:r>
            <w:proofErr w:type="spellEnd"/>
            <w:r w:rsidRPr="00C01CD6">
              <w:rPr>
                <w:rFonts w:cs="Arial"/>
              </w:rPr>
              <w:t xml:space="preserve"> może ulec podwyższeniu w przypadku opanowania</w:t>
            </w:r>
            <w:r w:rsidRPr="00C01CD6">
              <w:rPr>
                <w:rFonts w:eastAsia="Times New Roman" w:cs="Arial"/>
                <w:lang w:eastAsia="pl-PL"/>
              </w:rPr>
              <w:t xml:space="preserve"> przez studenta przypisanych do modułu umiejętności i kompetencji społecznych w stopniu większym niż dostateczny</w:t>
            </w:r>
            <w:r w:rsidRPr="00C01CD6">
              <w:rPr>
                <w:rFonts w:cs="Arial"/>
              </w:rPr>
              <w:t xml:space="preserve"> (plusy stawiane na ćwiczeniach i wykładach).</w:t>
            </w:r>
          </w:p>
        </w:tc>
      </w:tr>
      <w:tr w:rsidR="004124EB" w:rsidRPr="000E45E0" w14:paraId="0AA30CC5" w14:textId="77777777" w:rsidTr="004A1108">
        <w:trPr>
          <w:trHeight w:val="32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4008EC" w14:textId="77777777" w:rsidR="004124EB" w:rsidRPr="000E45E0" w:rsidRDefault="004124EB" w:rsidP="004A1108">
            <w:pPr>
              <w:pStyle w:val="Tytukomrki"/>
            </w:pPr>
            <w:r w:rsidRPr="000E45E0">
              <w:t>Bilans punktów ECTS:</w:t>
            </w:r>
          </w:p>
        </w:tc>
      </w:tr>
      <w:tr w:rsidR="004124EB" w:rsidRPr="00705DD1" w14:paraId="6CDB0BBC" w14:textId="77777777" w:rsidTr="004A1108">
        <w:trPr>
          <w:trHeight w:val="370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2D9C89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124EB" w:rsidRPr="00705DD1" w14:paraId="4E396A73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5E0E94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62112A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B498E" w14:paraId="2BEC2FFD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590BA" w14:textId="77777777" w:rsidR="004124EB" w:rsidRPr="000B498E" w:rsidRDefault="004124EB" w:rsidP="004A1108">
            <w:pPr>
              <w:tabs>
                <w:tab w:val="left" w:pos="426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Obecność na wykładach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DE5F8" w14:textId="77777777" w:rsidR="004124EB" w:rsidRPr="000B498E" w:rsidRDefault="004124EB" w:rsidP="004A1108">
            <w:pPr>
              <w:spacing w:after="0" w:line="240" w:lineRule="auto"/>
              <w:rPr>
                <w:rFonts w:eastAsia="Times New Roman" w:cs="Arial"/>
              </w:rPr>
            </w:pPr>
            <w:r w:rsidRPr="00C01CD6">
              <w:rPr>
                <w:rFonts w:eastAsia="Times New Roman" w:cs="Arial"/>
              </w:rPr>
              <w:t xml:space="preserve">30 h </w:t>
            </w:r>
          </w:p>
        </w:tc>
      </w:tr>
      <w:tr w:rsidR="004124EB" w:rsidRPr="00C01CD6" w14:paraId="36754EE3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9CF09" w14:textId="77777777" w:rsidR="004124EB" w:rsidRPr="00C01CD6" w:rsidRDefault="004124EB" w:rsidP="004A1108">
            <w:pPr>
              <w:tabs>
                <w:tab w:val="left" w:pos="426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Obecność na ćwiczeniach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842BD" w14:textId="77777777" w:rsidR="004124EB" w:rsidRPr="00C01CD6" w:rsidRDefault="004124EB" w:rsidP="004A1108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 h</w:t>
            </w:r>
          </w:p>
        </w:tc>
      </w:tr>
      <w:tr w:rsidR="004124EB" w:rsidRPr="00C01CD6" w14:paraId="7644AD2B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0289D" w14:textId="77777777" w:rsidR="004124EB" w:rsidRPr="00C01CD6" w:rsidRDefault="004124EB" w:rsidP="004A1108">
            <w:pPr>
              <w:tabs>
                <w:tab w:val="left" w:pos="426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Udział w konsultacjach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2FA2E" w14:textId="77777777" w:rsidR="004124EB" w:rsidRPr="00C01CD6" w:rsidRDefault="004124EB" w:rsidP="004A1108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 h</w:t>
            </w:r>
          </w:p>
        </w:tc>
      </w:tr>
      <w:tr w:rsidR="004124EB" w:rsidRPr="000B498E" w14:paraId="50D22D92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45191" w14:textId="77777777" w:rsidR="004124EB" w:rsidRPr="000E45E0" w:rsidRDefault="004124EB" w:rsidP="004A1108">
            <w:r>
              <w:t>Praca własna studenta</w:t>
            </w:r>
            <w:r w:rsidRPr="00C01CD6">
              <w:rPr>
                <w:rFonts w:eastAsia="Times New Roman" w:cs="Arial"/>
              </w:rPr>
              <w:t xml:space="preserve"> czytanie wskazanych fragmentów literatury i aktów prawnych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A06C2" w14:textId="77777777" w:rsidR="004124EB" w:rsidRPr="000B498E" w:rsidRDefault="004124EB" w:rsidP="004A1108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eastAsia="Times New Roman" w:cs="Arial"/>
              </w:rPr>
            </w:pPr>
            <w:r w:rsidRPr="00C01CD6">
              <w:rPr>
                <w:rFonts w:eastAsia="Times New Roman" w:cs="Arial"/>
              </w:rPr>
              <w:t>20 h</w:t>
            </w:r>
          </w:p>
        </w:tc>
      </w:tr>
      <w:tr w:rsidR="004124EB" w:rsidRPr="00C02559" w14:paraId="5B368B4B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B25DD" w14:textId="77777777" w:rsidR="004124EB" w:rsidRPr="000E45E0" w:rsidRDefault="004124EB" w:rsidP="004A1108">
            <w:r>
              <w:t>Praca własna studenta</w:t>
            </w:r>
            <w:r w:rsidRPr="00C01CD6">
              <w:rPr>
                <w:rFonts w:eastAsia="Times New Roman" w:cs="Arial"/>
              </w:rPr>
              <w:t xml:space="preserve"> przygotowanie zadanej pracy pisemnej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8515F" w14:textId="77777777" w:rsidR="004124EB" w:rsidRPr="00C02559" w:rsidRDefault="004124EB" w:rsidP="004A1108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eastAsia="Times New Roman" w:cs="Arial"/>
              </w:rPr>
            </w:pPr>
            <w:r w:rsidRPr="00C01CD6">
              <w:rPr>
                <w:rFonts w:eastAsia="Times New Roman" w:cs="Arial"/>
              </w:rPr>
              <w:t>10 h;</w:t>
            </w:r>
          </w:p>
        </w:tc>
      </w:tr>
      <w:tr w:rsidR="004124EB" w:rsidRPr="00C02559" w14:paraId="0DA351DB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A97A8" w14:textId="77777777" w:rsidR="004124EB" w:rsidRPr="000E45E0" w:rsidRDefault="004124EB" w:rsidP="004A1108">
            <w:r>
              <w:t>Praca własna studenta</w:t>
            </w:r>
            <w:r w:rsidRPr="00C01CD6">
              <w:rPr>
                <w:rFonts w:eastAsia="Times New Roman" w:cs="Arial"/>
              </w:rPr>
              <w:t xml:space="preserve"> przygotowanie do ćwiczeń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8F8F3" w14:textId="77777777" w:rsidR="004124EB" w:rsidRPr="00C02559" w:rsidRDefault="004124EB" w:rsidP="004A1108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</w:t>
            </w:r>
            <w:r w:rsidRPr="00C01CD6">
              <w:rPr>
                <w:rFonts w:eastAsia="Times New Roman" w:cs="Arial"/>
              </w:rPr>
              <w:t>0 h;</w:t>
            </w:r>
          </w:p>
        </w:tc>
      </w:tr>
      <w:tr w:rsidR="004124EB" w:rsidRPr="00C02559" w14:paraId="4B388C68" w14:textId="77777777" w:rsidTr="004A1108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7EE4A" w14:textId="77777777" w:rsidR="004124EB" w:rsidRPr="000E45E0" w:rsidRDefault="004124EB" w:rsidP="004A1108">
            <w:r>
              <w:t>Praca własna studenta</w:t>
            </w:r>
            <w:r w:rsidRPr="00C01CD6">
              <w:rPr>
                <w:rFonts w:eastAsia="Times New Roman" w:cs="Arial"/>
              </w:rPr>
              <w:t xml:space="preserve"> przygotowanie do kolokwium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D5B68" w14:textId="77777777" w:rsidR="004124EB" w:rsidRPr="00C02559" w:rsidRDefault="004124EB" w:rsidP="004A1108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eastAsia="Times New Roman" w:cs="Arial"/>
              </w:rPr>
            </w:pPr>
            <w:r w:rsidRPr="00C01CD6">
              <w:rPr>
                <w:rFonts w:eastAsia="Times New Roman" w:cs="Arial"/>
              </w:rPr>
              <w:t>20 h.</w:t>
            </w:r>
          </w:p>
        </w:tc>
      </w:tr>
      <w:tr w:rsidR="004124EB" w:rsidRPr="00705DD1" w14:paraId="0F60FBE9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F53B6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B5677" w14:textId="77777777" w:rsidR="004124EB" w:rsidRPr="00705DD1" w:rsidRDefault="004124EB" w:rsidP="004A1108">
            <w:r w:rsidRPr="00C01CD6">
              <w:rPr>
                <w:rFonts w:eastAsia="Times New Roman" w:cs="Arial"/>
              </w:rPr>
              <w:t>125</w:t>
            </w:r>
            <w:r>
              <w:rPr>
                <w:rFonts w:eastAsia="Times New Roman" w:cs="Arial"/>
              </w:rPr>
              <w:t xml:space="preserve"> h</w:t>
            </w:r>
          </w:p>
        </w:tc>
      </w:tr>
      <w:tr w:rsidR="004124EB" w:rsidRPr="00705DD1" w14:paraId="156A5EFE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CC3AF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BC03A" w14:textId="77777777" w:rsidR="004124EB" w:rsidRPr="00705DD1" w:rsidRDefault="004124EB" w:rsidP="004A1108">
            <w:pPr>
              <w:rPr>
                <w:b/>
                <w:bCs/>
              </w:rPr>
            </w:pPr>
            <w:r>
              <w:rPr>
                <w:b/>
                <w:bCs/>
              </w:rPr>
              <w:t>5 pkt</w:t>
            </w:r>
          </w:p>
        </w:tc>
      </w:tr>
      <w:tr w:rsidR="004124EB" w:rsidRPr="00705DD1" w14:paraId="02281D63" w14:textId="77777777" w:rsidTr="004A1108">
        <w:trPr>
          <w:trHeight w:val="454"/>
        </w:trPr>
        <w:tc>
          <w:tcPr>
            <w:tcW w:w="1020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CAFBBC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4124EB" w:rsidRPr="00705DD1" w14:paraId="24D36403" w14:textId="77777777" w:rsidTr="004A1108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FC1A62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8CFD03" w14:textId="77777777" w:rsidR="004124EB" w:rsidRPr="00705DD1" w:rsidRDefault="004124EB" w:rsidP="004A1108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124EB" w:rsidRPr="000E45E0" w14:paraId="747AB9BA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08DBF" w14:textId="77777777" w:rsidR="004124EB" w:rsidRPr="000E45E0" w:rsidRDefault="004124EB" w:rsidP="004A1108">
            <w:r>
              <w:rPr>
                <w:rFonts w:eastAsia="Times New Roman" w:cs="Arial"/>
              </w:rPr>
              <w:t xml:space="preserve">Obecność na wykładach 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ABD3D" w14:textId="77777777" w:rsidR="004124EB" w:rsidRPr="000E45E0" w:rsidRDefault="004124EB" w:rsidP="004A1108">
            <w:pPr>
              <w:spacing w:after="0" w:line="240" w:lineRule="auto"/>
            </w:pPr>
            <w:r>
              <w:rPr>
                <w:rFonts w:eastAsia="Times New Roman" w:cs="Arial"/>
              </w:rPr>
              <w:t>20</w:t>
            </w:r>
            <w:r w:rsidRPr="00C01CD6">
              <w:rPr>
                <w:rFonts w:eastAsia="Times New Roman" w:cs="Arial"/>
              </w:rPr>
              <w:t xml:space="preserve"> h </w:t>
            </w:r>
          </w:p>
        </w:tc>
      </w:tr>
      <w:tr w:rsidR="004124EB" w14:paraId="3ADA1B0E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41C6B" w14:textId="77777777" w:rsidR="004124EB" w:rsidRPr="00C01CD6" w:rsidRDefault="004124EB" w:rsidP="004A110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Obecność na ćwiczeniach 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2F47D" w14:textId="77777777" w:rsidR="004124EB" w:rsidRDefault="004124EB" w:rsidP="004A1108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 h</w:t>
            </w:r>
          </w:p>
        </w:tc>
      </w:tr>
      <w:tr w:rsidR="004124EB" w14:paraId="77C81822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CB20A" w14:textId="77777777" w:rsidR="004124EB" w:rsidRPr="00C01CD6" w:rsidRDefault="004124EB" w:rsidP="004A110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 xml:space="preserve">Udział w konsultacjach 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70E31" w14:textId="77777777" w:rsidR="004124EB" w:rsidRDefault="004124EB" w:rsidP="004A1108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 h</w:t>
            </w:r>
          </w:p>
        </w:tc>
      </w:tr>
      <w:tr w:rsidR="004124EB" w:rsidRPr="00C02559" w14:paraId="363C2140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2C23E" w14:textId="77777777" w:rsidR="004124EB" w:rsidRPr="000E45E0" w:rsidRDefault="004124EB" w:rsidP="004A1108">
            <w:r>
              <w:t>Praca własna studenta</w:t>
            </w:r>
            <w:r w:rsidRPr="00C01CD6">
              <w:rPr>
                <w:rFonts w:eastAsia="Times New Roman" w:cs="Arial"/>
              </w:rPr>
              <w:t xml:space="preserve"> czytanie wskazanych fragmentów literatury i aktów prawnych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A1F5" w14:textId="77777777" w:rsidR="004124EB" w:rsidRPr="00C02559" w:rsidRDefault="004124EB" w:rsidP="004A1108">
            <w:pPr>
              <w:spacing w:after="0" w:line="240" w:lineRule="auto"/>
              <w:rPr>
                <w:rFonts w:eastAsia="Times New Roman" w:cs="Arial"/>
              </w:rPr>
            </w:pPr>
            <w:r w:rsidRPr="00C01CD6">
              <w:rPr>
                <w:rFonts w:eastAsia="Times New Roman" w:cs="Arial"/>
              </w:rPr>
              <w:t>30 h;</w:t>
            </w:r>
          </w:p>
        </w:tc>
      </w:tr>
      <w:tr w:rsidR="004124EB" w:rsidRPr="000E45E0" w14:paraId="2F676556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467A5" w14:textId="77777777" w:rsidR="004124EB" w:rsidRPr="000E45E0" w:rsidRDefault="004124EB" w:rsidP="004A1108">
            <w:r>
              <w:t>Praca własna studenta</w:t>
            </w:r>
            <w:r w:rsidRPr="00C01CD6">
              <w:rPr>
                <w:rFonts w:eastAsia="Times New Roman" w:cs="Arial"/>
              </w:rPr>
              <w:t xml:space="preserve"> przygotowanie zadanej pracy pisemnej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90526" w14:textId="77777777" w:rsidR="004124EB" w:rsidRPr="000E45E0" w:rsidRDefault="004124EB" w:rsidP="004A1108">
            <w:r w:rsidRPr="00C01CD6">
              <w:rPr>
                <w:rFonts w:eastAsia="Times New Roman" w:cs="Arial"/>
              </w:rPr>
              <w:t>10 h;</w:t>
            </w:r>
          </w:p>
        </w:tc>
      </w:tr>
      <w:tr w:rsidR="004124EB" w:rsidRPr="000E45E0" w14:paraId="1A264A59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7689D" w14:textId="77777777" w:rsidR="004124EB" w:rsidRPr="000E45E0" w:rsidRDefault="004124EB" w:rsidP="004A1108">
            <w:r>
              <w:t>Praca własna studenta</w:t>
            </w:r>
            <w:r w:rsidRPr="00C01CD6">
              <w:rPr>
                <w:rFonts w:eastAsia="Times New Roman" w:cs="Arial"/>
              </w:rPr>
              <w:t xml:space="preserve"> przygotowanie do ćwiczeń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516BE" w14:textId="77777777" w:rsidR="004124EB" w:rsidRPr="000E45E0" w:rsidRDefault="004124EB" w:rsidP="004A1108">
            <w:r w:rsidRPr="00C01CD6">
              <w:rPr>
                <w:rFonts w:eastAsia="Times New Roman" w:cs="Arial"/>
              </w:rPr>
              <w:t>20 h;</w:t>
            </w:r>
          </w:p>
        </w:tc>
      </w:tr>
      <w:tr w:rsidR="004124EB" w:rsidRPr="00C02559" w14:paraId="2B513647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EEB35" w14:textId="77777777" w:rsidR="004124EB" w:rsidRPr="000E45E0" w:rsidRDefault="004124EB" w:rsidP="004A1108">
            <w:r>
              <w:t>Praca własna studenta</w:t>
            </w:r>
            <w:r w:rsidRPr="00C01CD6">
              <w:rPr>
                <w:rFonts w:eastAsia="Times New Roman" w:cs="Arial"/>
              </w:rPr>
              <w:t xml:space="preserve"> przygotowanie do egzaminu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236E8" w14:textId="77777777" w:rsidR="004124EB" w:rsidRPr="00C02559" w:rsidRDefault="004124EB" w:rsidP="004A1108">
            <w:pPr>
              <w:spacing w:after="0" w:line="240" w:lineRule="auto"/>
              <w:rPr>
                <w:rFonts w:eastAsia="Times New Roman" w:cs="Arial"/>
              </w:rPr>
            </w:pPr>
            <w:r w:rsidRPr="00C01CD6">
              <w:rPr>
                <w:rFonts w:eastAsia="Times New Roman" w:cs="Arial"/>
              </w:rPr>
              <w:t>2</w:t>
            </w:r>
            <w:r>
              <w:rPr>
                <w:rFonts w:eastAsia="Times New Roman" w:cs="Arial"/>
              </w:rPr>
              <w:t>0</w:t>
            </w:r>
            <w:r w:rsidRPr="00C01CD6">
              <w:rPr>
                <w:rFonts w:eastAsia="Times New Roman" w:cs="Arial"/>
              </w:rPr>
              <w:t xml:space="preserve"> h.</w:t>
            </w:r>
          </w:p>
        </w:tc>
      </w:tr>
      <w:tr w:rsidR="004124EB" w:rsidRPr="00705DD1" w14:paraId="26083064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C0D05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C60BE" w14:textId="77777777" w:rsidR="004124EB" w:rsidRPr="00705DD1" w:rsidRDefault="004124EB" w:rsidP="004A1108">
            <w:r>
              <w:t>125 h</w:t>
            </w:r>
          </w:p>
        </w:tc>
      </w:tr>
      <w:tr w:rsidR="004124EB" w:rsidRPr="00705DD1" w14:paraId="57638B39" w14:textId="77777777" w:rsidTr="004A1108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53E3A" w14:textId="77777777" w:rsidR="004124EB" w:rsidRPr="00705DD1" w:rsidRDefault="004124EB" w:rsidP="004A1108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44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0FF00" w14:textId="77777777" w:rsidR="004124EB" w:rsidRPr="00705DD1" w:rsidRDefault="004124EB" w:rsidP="004A1108">
            <w:pPr>
              <w:rPr>
                <w:b/>
                <w:bCs/>
              </w:rPr>
            </w:pPr>
            <w:r>
              <w:rPr>
                <w:b/>
                <w:bCs/>
              </w:rPr>
              <w:t>5 pkt</w:t>
            </w:r>
          </w:p>
        </w:tc>
      </w:tr>
    </w:tbl>
    <w:p w14:paraId="20E0FCF3" w14:textId="77777777" w:rsidR="004124EB" w:rsidRDefault="004124EB" w:rsidP="004124EB"/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409"/>
      </w:tblGrid>
      <w:tr w:rsidR="009A1511" w:rsidRPr="00C9059E" w14:paraId="5D8CEECF" w14:textId="77777777" w:rsidTr="007F2B65">
        <w:trPr>
          <w:trHeight w:val="509"/>
        </w:trPr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87D64B2" w14:textId="77777777" w:rsidR="009A1511" w:rsidRPr="00C9059E" w:rsidRDefault="009A1511" w:rsidP="007F2B65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9A1511" w:rsidRPr="005C7D8B" w14:paraId="56BE2F12" w14:textId="77777777" w:rsidTr="007F2B65">
        <w:trPr>
          <w:trHeight w:val="454"/>
        </w:trPr>
        <w:tc>
          <w:tcPr>
            <w:tcW w:w="493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B2557E" w14:textId="77777777" w:rsidR="009A1511" w:rsidRPr="005C7D8B" w:rsidRDefault="009A1511" w:rsidP="007F2B65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867188" w14:textId="77777777" w:rsidR="009A1511" w:rsidRPr="005D74F4" w:rsidRDefault="009A1511" w:rsidP="007F2B65">
            <w:pPr>
              <w:pStyle w:val="Nagwek1"/>
            </w:pPr>
            <w:r>
              <w:t>Współczesne systemy ustrojowe</w:t>
            </w:r>
          </w:p>
        </w:tc>
      </w:tr>
      <w:tr w:rsidR="009A1511" w:rsidRPr="000E45E0" w14:paraId="1A8A9523" w14:textId="77777777" w:rsidTr="007F2B65">
        <w:trPr>
          <w:trHeight w:val="304"/>
        </w:trPr>
        <w:tc>
          <w:tcPr>
            <w:tcW w:w="397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20AD04" w14:textId="77777777" w:rsidR="009A1511" w:rsidRPr="000E45E0" w:rsidRDefault="009A1511" w:rsidP="007F2B65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651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9A465F" w14:textId="77777777" w:rsidR="009A1511" w:rsidRPr="005057F8" w:rsidRDefault="009A1511" w:rsidP="007F2B65">
            <w:pPr>
              <w:rPr>
                <w:lang w:val="en-US"/>
              </w:rPr>
            </w:pPr>
            <w:r>
              <w:rPr>
                <w:lang w:val="en-US"/>
              </w:rPr>
              <w:t>Contemporary political systems</w:t>
            </w:r>
          </w:p>
        </w:tc>
      </w:tr>
      <w:tr w:rsidR="009A1511" w:rsidRPr="000E45E0" w14:paraId="433C4EC7" w14:textId="77777777" w:rsidTr="007F2B65">
        <w:trPr>
          <w:trHeight w:val="454"/>
        </w:trPr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882566" w14:textId="77777777" w:rsidR="009A1511" w:rsidRPr="000E45E0" w:rsidRDefault="009A1511" w:rsidP="007F2B65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76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910B" w14:textId="77777777" w:rsidR="009A1511" w:rsidRPr="000E45E0" w:rsidRDefault="009A1511" w:rsidP="007F2B65">
            <w:r>
              <w:t>Język polski</w:t>
            </w:r>
          </w:p>
        </w:tc>
      </w:tr>
      <w:tr w:rsidR="009A1511" w:rsidRPr="000E45E0" w14:paraId="7BCD37C8" w14:textId="77777777" w:rsidTr="007F2B65">
        <w:trPr>
          <w:trHeight w:val="454"/>
        </w:trPr>
        <w:tc>
          <w:tcPr>
            <w:tcW w:w="723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BA704D3" w14:textId="77777777" w:rsidR="009A1511" w:rsidRPr="000E45E0" w:rsidRDefault="009A1511" w:rsidP="007F2B65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711F5E" w14:textId="77777777" w:rsidR="009A1511" w:rsidRPr="000E45E0" w:rsidRDefault="009A1511" w:rsidP="007F2B65">
            <w:r>
              <w:t>Administracja</w:t>
            </w:r>
          </w:p>
        </w:tc>
      </w:tr>
      <w:tr w:rsidR="009A1511" w:rsidRPr="000E45E0" w14:paraId="46A5AF43" w14:textId="77777777" w:rsidTr="007F2B65">
        <w:trPr>
          <w:trHeight w:val="454"/>
        </w:trPr>
        <w:tc>
          <w:tcPr>
            <w:tcW w:w="3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E1DD4F" w14:textId="77777777" w:rsidR="009A1511" w:rsidRPr="000E45E0" w:rsidRDefault="009A1511" w:rsidP="007F2B65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22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F3D7AC" w14:textId="77777777" w:rsidR="009A1511" w:rsidRPr="000E45E0" w:rsidRDefault="009A1511" w:rsidP="007F2B65">
            <w:pPr>
              <w:rPr>
                <w:b/>
              </w:rPr>
            </w:pPr>
            <w:r>
              <w:rPr>
                <w:b/>
              </w:rPr>
              <w:t>Wydział Nauk Społecznych</w:t>
            </w:r>
          </w:p>
        </w:tc>
      </w:tr>
      <w:tr w:rsidR="009A1511" w:rsidRPr="000E45E0" w14:paraId="682D4B93" w14:textId="77777777" w:rsidTr="007F2B65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4165A5" w14:textId="77777777" w:rsidR="009A1511" w:rsidRPr="000E45E0" w:rsidRDefault="009A1511" w:rsidP="007F2B65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E54FA5" w14:textId="77777777" w:rsidR="009A1511" w:rsidRPr="000E45E0" w:rsidRDefault="009A1511" w:rsidP="007F2B65">
            <w:r>
              <w:t>Fakultatywny</w:t>
            </w:r>
          </w:p>
        </w:tc>
      </w:tr>
      <w:tr w:rsidR="009A1511" w:rsidRPr="000E45E0" w14:paraId="4847EA7C" w14:textId="77777777" w:rsidTr="007F2B65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B9300E" w14:textId="77777777" w:rsidR="009A1511" w:rsidRPr="000E45E0" w:rsidRDefault="009A1511" w:rsidP="007F2B65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7540E8" w14:textId="77777777" w:rsidR="009A1511" w:rsidRPr="000E45E0" w:rsidRDefault="009A1511" w:rsidP="007F2B65">
            <w:r>
              <w:t>Pierwszy stopień</w:t>
            </w:r>
          </w:p>
        </w:tc>
      </w:tr>
      <w:tr w:rsidR="009A1511" w:rsidRPr="000E45E0" w14:paraId="0CD97BAA" w14:textId="77777777" w:rsidTr="007F2B65">
        <w:trPr>
          <w:trHeight w:val="454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FB6799" w14:textId="77777777" w:rsidR="009A1511" w:rsidRPr="000E45E0" w:rsidRDefault="009A1511" w:rsidP="007F2B65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21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C2162D" w14:textId="77777777" w:rsidR="009A1511" w:rsidRPr="000E45E0" w:rsidRDefault="009A1511" w:rsidP="007F2B65">
            <w:r>
              <w:t>2</w:t>
            </w:r>
          </w:p>
        </w:tc>
      </w:tr>
      <w:tr w:rsidR="009A1511" w:rsidRPr="000E45E0" w14:paraId="0DCBC2C3" w14:textId="77777777" w:rsidTr="007F2B65">
        <w:trPr>
          <w:trHeight w:val="454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69EEE5" w14:textId="77777777" w:rsidR="009A1511" w:rsidRPr="000E45E0" w:rsidRDefault="009A1511" w:rsidP="007F2B65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864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FE7B45" w14:textId="77777777" w:rsidR="009A1511" w:rsidRPr="000E45E0" w:rsidRDefault="009A1511" w:rsidP="007F2B65">
            <w:r>
              <w:t>4</w:t>
            </w:r>
          </w:p>
        </w:tc>
      </w:tr>
      <w:tr w:rsidR="009A1511" w:rsidRPr="000E45E0" w14:paraId="4B57FC41" w14:textId="77777777" w:rsidTr="007F2B65">
        <w:trPr>
          <w:trHeight w:val="454"/>
        </w:trPr>
        <w:tc>
          <w:tcPr>
            <w:tcW w:w="34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FB6B42" w14:textId="77777777" w:rsidR="009A1511" w:rsidRPr="000E45E0" w:rsidRDefault="009A1511" w:rsidP="007F2B65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0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4EBA90" w14:textId="77777777" w:rsidR="009A1511" w:rsidRPr="000E45E0" w:rsidRDefault="009A1511" w:rsidP="007F2B65">
            <w:r>
              <w:t>3</w:t>
            </w:r>
          </w:p>
        </w:tc>
      </w:tr>
      <w:tr w:rsidR="009A1511" w:rsidRPr="000E45E0" w14:paraId="57A869D1" w14:textId="77777777" w:rsidTr="007F2B65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9753092" w14:textId="77777777" w:rsidR="009A1511" w:rsidRPr="000E45E0" w:rsidRDefault="009A1511" w:rsidP="007F2B65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D4F42E" w14:textId="77777777" w:rsidR="009A1511" w:rsidRPr="000E45E0" w:rsidRDefault="009A1511" w:rsidP="007F2B65">
            <w:r>
              <w:t>dr hab. Arkadiusz Indraszczyk</w:t>
            </w:r>
          </w:p>
        </w:tc>
      </w:tr>
      <w:tr w:rsidR="009A1511" w:rsidRPr="000E45E0" w14:paraId="2F96B42C" w14:textId="77777777" w:rsidTr="007F2B65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F06059" w14:textId="77777777" w:rsidR="009A1511" w:rsidRPr="000E45E0" w:rsidRDefault="009A1511" w:rsidP="007F2B65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AD25FB" w14:textId="77777777" w:rsidR="009A1511" w:rsidRPr="000E45E0" w:rsidRDefault="009A1511" w:rsidP="007F2B65">
            <w:r>
              <w:t>dr hab. Arkadiusz Indraszczyk</w:t>
            </w:r>
          </w:p>
        </w:tc>
      </w:tr>
      <w:tr w:rsidR="009A1511" w:rsidRPr="000E45E0" w14:paraId="440DA767" w14:textId="77777777" w:rsidTr="007F2B65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8AD958" w14:textId="77777777" w:rsidR="009A1511" w:rsidRPr="000E45E0" w:rsidRDefault="009A1511" w:rsidP="007F2B65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C0EB3F" w14:textId="77777777" w:rsidR="009A1511" w:rsidRPr="000E45E0" w:rsidRDefault="009A1511" w:rsidP="007F2B65">
            <w:r>
              <w:t xml:space="preserve">Student powinien rozumieć systemy </w:t>
            </w:r>
            <w:proofErr w:type="spellStart"/>
            <w:r>
              <w:t>politycznewspółczesnych</w:t>
            </w:r>
            <w:proofErr w:type="spellEnd"/>
            <w:r>
              <w:t xml:space="preserve"> państw; analizować </w:t>
            </w:r>
            <w:proofErr w:type="spellStart"/>
            <w:r>
              <w:t>iporównywać</w:t>
            </w:r>
            <w:proofErr w:type="spellEnd"/>
            <w:r>
              <w:t xml:space="preserve"> systemy </w:t>
            </w:r>
            <w:proofErr w:type="spellStart"/>
            <w:r>
              <w:t>polityczne;wykorzystywać</w:t>
            </w:r>
            <w:proofErr w:type="spellEnd"/>
            <w:r>
              <w:t xml:space="preserve"> zdobytą wiedzę do </w:t>
            </w:r>
            <w:proofErr w:type="spellStart"/>
            <w:r>
              <w:t>ocenypolityki</w:t>
            </w:r>
            <w:proofErr w:type="spellEnd"/>
            <w:r>
              <w:t xml:space="preserve"> zagranicznej państw; </w:t>
            </w:r>
            <w:proofErr w:type="spellStart"/>
            <w:r>
              <w:t>analizowaćstruktury</w:t>
            </w:r>
            <w:proofErr w:type="spellEnd"/>
            <w:r>
              <w:t xml:space="preserve"> i sposób działania </w:t>
            </w:r>
            <w:proofErr w:type="spellStart"/>
            <w:r>
              <w:t>poszczególnychorganów</w:t>
            </w:r>
            <w:proofErr w:type="spellEnd"/>
            <w:r>
              <w:t xml:space="preserve"> władzy, analizować </w:t>
            </w:r>
            <w:proofErr w:type="spellStart"/>
            <w:r>
              <w:t>proceslegislacyjny</w:t>
            </w:r>
            <w:proofErr w:type="spellEnd"/>
          </w:p>
        </w:tc>
      </w:tr>
      <w:tr w:rsidR="009A1511" w:rsidRPr="000E45E0" w14:paraId="658BA11C" w14:textId="77777777" w:rsidTr="007F2B65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DBFA40" w14:textId="77777777" w:rsidR="009A1511" w:rsidRPr="000E45E0" w:rsidRDefault="009A1511" w:rsidP="007F2B6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1C4F4D" w14:textId="77777777" w:rsidR="009A1511" w:rsidRPr="000E45E0" w:rsidRDefault="009A1511" w:rsidP="007F2B65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1B25F3" w14:textId="77777777" w:rsidR="009A1511" w:rsidRPr="000E45E0" w:rsidRDefault="009A1511" w:rsidP="007F2B65">
            <w:pPr>
              <w:pStyle w:val="Tytukomrki"/>
            </w:pPr>
            <w:r w:rsidRPr="000E45E0">
              <w:t xml:space="preserve">Symbol efektu </w:t>
            </w:r>
            <w:r w:rsidRPr="000E45E0">
              <w:lastRenderedPageBreak/>
              <w:t>kierunkowego</w:t>
            </w:r>
          </w:p>
        </w:tc>
      </w:tr>
      <w:tr w:rsidR="009A1511" w:rsidRPr="000E45E0" w14:paraId="56419EAB" w14:textId="77777777" w:rsidTr="007F2B65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B0941A" w14:textId="77777777" w:rsidR="009A1511" w:rsidRPr="00EB4CAA" w:rsidRDefault="009A1511" w:rsidP="007F2B6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M_W01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2E769F" w14:textId="77777777" w:rsidR="009A1511" w:rsidRPr="000E45E0" w:rsidRDefault="009A1511" w:rsidP="007F2B65">
            <w:r>
              <w:t>Student zna podstawowe terminy i pojęcia z zakresu teorii systemów ustrojowych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898F0C" w14:textId="77777777" w:rsidR="009A1511" w:rsidRPr="00EB4CAA" w:rsidRDefault="009A1511" w:rsidP="007F2B65">
            <w:pPr>
              <w:rPr>
                <w:b/>
                <w:bCs/>
              </w:rPr>
            </w:pPr>
            <w:r>
              <w:rPr>
                <w:b/>
                <w:bCs/>
              </w:rPr>
              <w:t>K_W02</w:t>
            </w:r>
          </w:p>
        </w:tc>
      </w:tr>
      <w:tr w:rsidR="009A1511" w:rsidRPr="000E45E0" w14:paraId="5C435045" w14:textId="77777777" w:rsidTr="007F2B65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E70E1C3" w14:textId="77777777" w:rsidR="009A1511" w:rsidRPr="00EB4CAA" w:rsidRDefault="009A1511" w:rsidP="007F2B65">
            <w:pPr>
              <w:rPr>
                <w:b/>
                <w:bCs/>
              </w:rPr>
            </w:pPr>
            <w:r>
              <w:rPr>
                <w:b/>
                <w:bCs/>
              </w:rPr>
              <w:t>M_W02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91AEF0" w14:textId="77777777" w:rsidR="009A1511" w:rsidRPr="000E45E0" w:rsidRDefault="009A1511" w:rsidP="007F2B65">
            <w:r>
              <w:t>Student ma poszerzoną wiedzę na temat wybranych współczesnych systemów politycznych (najważniejszych państw świata)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F0F066" w14:textId="77777777" w:rsidR="009A1511" w:rsidRPr="00EB4CAA" w:rsidRDefault="009A1511" w:rsidP="007F2B65">
            <w:pPr>
              <w:rPr>
                <w:b/>
                <w:bCs/>
              </w:rPr>
            </w:pPr>
            <w:r>
              <w:rPr>
                <w:b/>
                <w:bCs/>
              </w:rPr>
              <w:t>K_W03, K_W05</w:t>
            </w:r>
          </w:p>
        </w:tc>
      </w:tr>
      <w:tr w:rsidR="009A1511" w:rsidRPr="000E45E0" w14:paraId="68C7ACBD" w14:textId="77777777" w:rsidTr="007F2B65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6B5164" w14:textId="77777777" w:rsidR="009A1511" w:rsidRPr="000E45E0" w:rsidRDefault="009A1511" w:rsidP="007F2B6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1E3981" w14:textId="77777777" w:rsidR="009A1511" w:rsidRPr="000E45E0" w:rsidRDefault="009A1511" w:rsidP="007F2B65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90CAFA" w14:textId="77777777" w:rsidR="009A1511" w:rsidRPr="000E45E0" w:rsidRDefault="009A1511" w:rsidP="007F2B65">
            <w:pPr>
              <w:pStyle w:val="Tytukomrki"/>
            </w:pPr>
            <w:r w:rsidRPr="000E45E0">
              <w:t>Symbol efektu kierunkowego</w:t>
            </w:r>
          </w:p>
        </w:tc>
      </w:tr>
      <w:tr w:rsidR="009A1511" w:rsidRPr="000E45E0" w14:paraId="7A3CB384" w14:textId="77777777" w:rsidTr="007F2B65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3AB948" w14:textId="77777777" w:rsidR="009A1511" w:rsidRPr="00EB4CAA" w:rsidRDefault="009A1511" w:rsidP="007F2B65">
            <w:pPr>
              <w:rPr>
                <w:b/>
                <w:bCs/>
              </w:rPr>
            </w:pPr>
            <w:r>
              <w:rPr>
                <w:b/>
                <w:bCs/>
              </w:rPr>
              <w:t>M_U01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E2EB35" w14:textId="77777777" w:rsidR="009A1511" w:rsidRPr="000E45E0" w:rsidRDefault="009A1511" w:rsidP="007F2B65">
            <w:r>
              <w:t>Student potrafi dokonać opisu systemów ustrojowych państw, wskazać przyczyny wyboru tych systemów, dyskutować o ich trwałości i podatności na zmiany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6600E3" w14:textId="77777777" w:rsidR="009A1511" w:rsidRPr="00EB4CAA" w:rsidRDefault="009A1511" w:rsidP="007F2B65">
            <w:pPr>
              <w:rPr>
                <w:b/>
                <w:bCs/>
              </w:rPr>
            </w:pPr>
            <w:r>
              <w:rPr>
                <w:b/>
                <w:bCs/>
              </w:rPr>
              <w:t>K_U03, K_U10</w:t>
            </w:r>
          </w:p>
        </w:tc>
      </w:tr>
      <w:tr w:rsidR="009A1511" w:rsidRPr="000E45E0" w14:paraId="4FBD3892" w14:textId="77777777" w:rsidTr="007F2B65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5BFD1DB" w14:textId="77777777" w:rsidR="009A1511" w:rsidRPr="000E45E0" w:rsidRDefault="009A1511" w:rsidP="007F2B6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E27EA0" w14:textId="77777777" w:rsidR="009A1511" w:rsidRPr="000E45E0" w:rsidRDefault="009A1511" w:rsidP="007F2B65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207F37" w14:textId="77777777" w:rsidR="009A1511" w:rsidRPr="000E45E0" w:rsidRDefault="009A1511" w:rsidP="007F2B65">
            <w:pPr>
              <w:pStyle w:val="Tytukomrki"/>
            </w:pPr>
            <w:r w:rsidRPr="000E45E0">
              <w:t>Symbol efektu kierunkowego</w:t>
            </w:r>
          </w:p>
        </w:tc>
      </w:tr>
      <w:tr w:rsidR="009A1511" w:rsidRPr="000E45E0" w14:paraId="08E29514" w14:textId="77777777" w:rsidTr="007F2B65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301FD8" w14:textId="77777777" w:rsidR="009A1511" w:rsidRPr="000E45E0" w:rsidRDefault="009A1511" w:rsidP="007F2B65">
            <w:r>
              <w:t>M_K01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425D0A" w14:textId="77777777" w:rsidR="009A1511" w:rsidRPr="000E45E0" w:rsidRDefault="009A1511" w:rsidP="007F2B65">
            <w:r>
              <w:t>Student ma świadomość, że zastana rzeczywistość ulega ciągłym zmianom i konieczne jest ciągłe aktualizowanie swojej wiedzy korzystając z prac ekspertów i specjalistów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F80B9F" w14:textId="77777777" w:rsidR="009A1511" w:rsidRPr="000E45E0" w:rsidRDefault="009A1511" w:rsidP="007F2B65">
            <w:r>
              <w:t>K_K04</w:t>
            </w:r>
          </w:p>
        </w:tc>
      </w:tr>
      <w:tr w:rsidR="009A1511" w:rsidRPr="000E45E0" w14:paraId="08C68B05" w14:textId="77777777" w:rsidTr="007F2B65">
        <w:trPr>
          <w:trHeight w:val="454"/>
        </w:trPr>
        <w:tc>
          <w:tcPr>
            <w:tcW w:w="3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7DCA39" w14:textId="77777777" w:rsidR="009A1511" w:rsidRPr="000E45E0" w:rsidRDefault="009A1511" w:rsidP="007F2B65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73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E21F" w14:textId="77777777" w:rsidR="009A1511" w:rsidRPr="000E45E0" w:rsidRDefault="009A1511" w:rsidP="007F2B65">
            <w:r>
              <w:t xml:space="preserve">Wykład </w:t>
            </w:r>
          </w:p>
        </w:tc>
      </w:tr>
      <w:tr w:rsidR="009A1511" w:rsidRPr="000E45E0" w14:paraId="197B30D9" w14:textId="77777777" w:rsidTr="007F2B65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CFE46E" w14:textId="77777777" w:rsidR="009A1511" w:rsidRPr="000E45E0" w:rsidRDefault="009A1511" w:rsidP="007F2B65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9A1511" w:rsidRPr="000E45E0" w14:paraId="7432998D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0DA2FD" w14:textId="77777777" w:rsidR="009A1511" w:rsidRPr="000E45E0" w:rsidRDefault="009A1511" w:rsidP="007F2B65">
            <w:r>
              <w:t>Wiedza z zakresu przemian politycznych w wieku XIX i XX</w:t>
            </w:r>
          </w:p>
        </w:tc>
      </w:tr>
      <w:tr w:rsidR="009A1511" w:rsidRPr="000E45E0" w14:paraId="42E1FEE6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39A7AA" w14:textId="77777777" w:rsidR="009A1511" w:rsidRPr="000E45E0" w:rsidRDefault="009A1511" w:rsidP="007F2B65">
            <w:pPr>
              <w:pStyle w:val="Tytukomrki"/>
            </w:pPr>
            <w:r w:rsidRPr="000E45E0">
              <w:t>Treści modułu kształcenia:</w:t>
            </w:r>
          </w:p>
        </w:tc>
      </w:tr>
      <w:tr w:rsidR="009A1511" w:rsidRPr="000E45E0" w14:paraId="5C7D0F90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C84BC" w14:textId="77777777" w:rsidR="009A1511" w:rsidRPr="000E45E0" w:rsidRDefault="009A1511" w:rsidP="007F2B65">
            <w:pPr>
              <w:pStyle w:val="Akapitzlist"/>
              <w:ind w:left="710"/>
            </w:pPr>
            <w:r>
              <w:t xml:space="preserve">Teoria systemów ustrojowych: pojęcie systemu ustrojowego (politycznego), klasyfikacja </w:t>
            </w:r>
            <w:proofErr w:type="spellStart"/>
            <w:r>
              <w:t>systemówpolitycznych</w:t>
            </w:r>
            <w:proofErr w:type="spellEnd"/>
            <w:r>
              <w:t xml:space="preserve">, pojęcie i rodzaje konstytucji i innych źródeł prawa oraz tworzenia systemów </w:t>
            </w:r>
            <w:proofErr w:type="spellStart"/>
            <w:r>
              <w:t>politycznych,zasady</w:t>
            </w:r>
            <w:proofErr w:type="spellEnd"/>
            <w:r>
              <w:t xml:space="preserve"> konstytucyjno-prawne państw demokratycznych, władza ustawodawcza, władza </w:t>
            </w:r>
            <w:proofErr w:type="spellStart"/>
            <w:r>
              <w:t>wykonawcza,władza</w:t>
            </w:r>
            <w:proofErr w:type="spellEnd"/>
            <w:r>
              <w:t xml:space="preserve"> sądownicza, systemy partyjne, systemy wyborcze, trwałość i zmienność </w:t>
            </w:r>
            <w:proofErr w:type="spellStart"/>
            <w:r>
              <w:t>systemówpolitycznych</w:t>
            </w:r>
            <w:proofErr w:type="spellEnd"/>
            <w:r>
              <w:t>.</w:t>
            </w:r>
          </w:p>
        </w:tc>
      </w:tr>
      <w:tr w:rsidR="009A1511" w:rsidRPr="000E45E0" w14:paraId="3A6AF5F5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CAFD79" w14:textId="77777777" w:rsidR="009A1511" w:rsidRPr="000E45E0" w:rsidRDefault="009A1511" w:rsidP="007F2B65">
            <w:pPr>
              <w:pStyle w:val="Tytukomrki"/>
            </w:pPr>
            <w:r w:rsidRPr="000E45E0">
              <w:t>Literatura podstawowa:</w:t>
            </w:r>
          </w:p>
        </w:tc>
      </w:tr>
      <w:tr w:rsidR="009A1511" w:rsidRPr="000E45E0" w14:paraId="2FFB6D6E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A7A2B" w14:textId="77777777" w:rsidR="009A1511" w:rsidRDefault="009A1511" w:rsidP="009A1511">
            <w:pPr>
              <w:pStyle w:val="Akapitzlist"/>
              <w:numPr>
                <w:ilvl w:val="0"/>
                <w:numId w:val="18"/>
              </w:numPr>
              <w:spacing w:before="120" w:after="120" w:line="288" w:lineRule="auto"/>
            </w:pPr>
            <w:r>
              <w:t>Obowiązujące konstytucje wybranych państw (tych, które analizowane są na zajęciach).</w:t>
            </w:r>
          </w:p>
          <w:p w14:paraId="73DD8601" w14:textId="77777777" w:rsidR="009A1511" w:rsidRDefault="009A1511" w:rsidP="009A1511">
            <w:pPr>
              <w:pStyle w:val="Akapitzlist"/>
              <w:numPr>
                <w:ilvl w:val="0"/>
                <w:numId w:val="18"/>
              </w:numPr>
              <w:spacing w:before="120" w:after="120" w:line="288" w:lineRule="auto"/>
            </w:pPr>
            <w:r>
              <w:t>A. Antoszewski, R. Herbut, Systemy polityczne współczesnej Europy, Warszawa 2007.</w:t>
            </w:r>
          </w:p>
          <w:p w14:paraId="146AD205" w14:textId="77777777" w:rsidR="009A1511" w:rsidRDefault="009A1511" w:rsidP="009A1511">
            <w:pPr>
              <w:pStyle w:val="Akapitzlist"/>
              <w:numPr>
                <w:ilvl w:val="0"/>
                <w:numId w:val="18"/>
              </w:numPr>
              <w:spacing w:before="120" w:after="120" w:line="288" w:lineRule="auto"/>
            </w:pPr>
            <w:r>
              <w:t xml:space="preserve">B. </w:t>
            </w:r>
            <w:proofErr w:type="spellStart"/>
            <w:r>
              <w:t>Dziemidok</w:t>
            </w:r>
            <w:proofErr w:type="spellEnd"/>
            <w:r>
              <w:t>- Olszewska, M. Żmigrodzki, Współczesne systemy polityczne, Warszawa 2007.</w:t>
            </w:r>
          </w:p>
          <w:p w14:paraId="6107D4D1" w14:textId="77777777" w:rsidR="009A1511" w:rsidRDefault="009A1511" w:rsidP="009A1511">
            <w:pPr>
              <w:pStyle w:val="Akapitzlist"/>
              <w:numPr>
                <w:ilvl w:val="0"/>
                <w:numId w:val="18"/>
              </w:numPr>
              <w:spacing w:before="120" w:after="120" w:line="288" w:lineRule="auto"/>
            </w:pPr>
            <w:r>
              <w:t>J. Knopek, Europejskie systemy polityczne, Warszawa 2016</w:t>
            </w:r>
          </w:p>
          <w:p w14:paraId="047C4F50" w14:textId="77777777" w:rsidR="009A1511" w:rsidRPr="000E45E0" w:rsidRDefault="009A1511" w:rsidP="009A1511">
            <w:pPr>
              <w:pStyle w:val="Akapitzlist"/>
              <w:numPr>
                <w:ilvl w:val="0"/>
                <w:numId w:val="18"/>
              </w:numPr>
              <w:spacing w:before="120" w:after="120" w:line="288" w:lineRule="auto"/>
            </w:pPr>
            <w:r>
              <w:t xml:space="preserve">Współczesne partie i systemy partyjne: zagadnienia teorii i praktyki politycznej, pod red. </w:t>
            </w:r>
            <w:proofErr w:type="spellStart"/>
            <w:r>
              <w:t>WojciechaSokoła</w:t>
            </w:r>
            <w:proofErr w:type="spellEnd"/>
            <w:r>
              <w:t xml:space="preserve"> i Marka Żmigrodzkiego, Lublin 2008.</w:t>
            </w:r>
          </w:p>
        </w:tc>
      </w:tr>
      <w:tr w:rsidR="009A1511" w:rsidRPr="000E45E0" w14:paraId="6CF72FCA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A1E5BB" w14:textId="77777777" w:rsidR="009A1511" w:rsidRPr="000E45E0" w:rsidRDefault="009A1511" w:rsidP="007F2B65">
            <w:pPr>
              <w:pStyle w:val="Tytukomrki"/>
            </w:pPr>
            <w:r w:rsidRPr="000E45E0">
              <w:t>Literatura dodatkowa:</w:t>
            </w:r>
          </w:p>
        </w:tc>
      </w:tr>
      <w:tr w:rsidR="009A1511" w:rsidRPr="000E45E0" w14:paraId="1B73C3D4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1580F" w14:textId="77777777" w:rsidR="009A1511" w:rsidRDefault="009A1511" w:rsidP="009A1511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</w:pPr>
            <w:r>
              <w:t>Autonomia terytorialna w perspektywie europejskiej, t . 3, Toruń 2014</w:t>
            </w:r>
          </w:p>
          <w:p w14:paraId="02CC2513" w14:textId="77777777" w:rsidR="009A1511" w:rsidRDefault="009A1511" w:rsidP="009A1511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</w:pPr>
            <w:r>
              <w:t xml:space="preserve">J. </w:t>
            </w:r>
            <w:proofErr w:type="spellStart"/>
            <w:r>
              <w:t>Bogusiak</w:t>
            </w:r>
            <w:proofErr w:type="spellEnd"/>
            <w:r>
              <w:t>, Systemy polityczne krajów nadbałtyckich, Warszawa 2013</w:t>
            </w:r>
          </w:p>
          <w:p w14:paraId="6CB6F369" w14:textId="77777777" w:rsidR="009A1511" w:rsidRDefault="009A1511" w:rsidP="009A1511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</w:pPr>
            <w:r>
              <w:lastRenderedPageBreak/>
              <w:t xml:space="preserve">Systemy polityczne wybranych państw basenu Morza Śródziemnego, pod red. </w:t>
            </w:r>
            <w:proofErr w:type="spellStart"/>
            <w:r>
              <w:t>MałgorzatyMyśliwiec</w:t>
            </w:r>
            <w:proofErr w:type="spellEnd"/>
            <w:r>
              <w:t xml:space="preserve">, Krzysztofa </w:t>
            </w:r>
            <w:proofErr w:type="spellStart"/>
            <w:r>
              <w:t>Krysieniela</w:t>
            </w:r>
            <w:proofErr w:type="spellEnd"/>
            <w:r>
              <w:t>, Chorzów 2011</w:t>
            </w:r>
          </w:p>
          <w:p w14:paraId="41A4F51D" w14:textId="77777777" w:rsidR="009A1511" w:rsidRDefault="009A1511" w:rsidP="009A1511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</w:pPr>
            <w:r>
              <w:t>Wpływ deformacji wyborczych na systemy polityczne, Toruń 2014</w:t>
            </w:r>
          </w:p>
          <w:p w14:paraId="705C2E93" w14:textId="77777777" w:rsidR="009A1511" w:rsidRPr="000E45E0" w:rsidRDefault="009A1511" w:rsidP="009A1511">
            <w:pPr>
              <w:pStyle w:val="Akapitzlist"/>
              <w:numPr>
                <w:ilvl w:val="0"/>
                <w:numId w:val="19"/>
              </w:numPr>
              <w:spacing w:before="120" w:after="120" w:line="288" w:lineRule="auto"/>
            </w:pPr>
            <w:r>
              <w:t xml:space="preserve">Czajkowska K., </w:t>
            </w:r>
            <w:proofErr w:type="spellStart"/>
            <w:r>
              <w:t>Diawoł</w:t>
            </w:r>
            <w:proofErr w:type="spellEnd"/>
            <w:r>
              <w:t xml:space="preserve">-Sitko A., Systemy polityczne wybranych państw Bliskiego </w:t>
            </w:r>
            <w:proofErr w:type="spellStart"/>
            <w:r>
              <w:t>Wschodu,Warszawa</w:t>
            </w:r>
            <w:proofErr w:type="spellEnd"/>
            <w:r>
              <w:t xml:space="preserve"> 2012</w:t>
            </w:r>
          </w:p>
        </w:tc>
      </w:tr>
      <w:tr w:rsidR="009A1511" w:rsidRPr="000E45E0" w14:paraId="152EEF3E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2C4A65" w14:textId="77777777" w:rsidR="009A1511" w:rsidRPr="000E45E0" w:rsidRDefault="009A1511" w:rsidP="007F2B65">
            <w:pPr>
              <w:pStyle w:val="Tytukomrki"/>
            </w:pPr>
            <w:r w:rsidRPr="000E45E0">
              <w:lastRenderedPageBreak/>
              <w:t>Planowane formy/działania/metody dydaktyczne:</w:t>
            </w:r>
          </w:p>
        </w:tc>
      </w:tr>
      <w:tr w:rsidR="009A1511" w:rsidRPr="000E45E0" w14:paraId="50B9EB46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9CDC3D" w14:textId="77777777" w:rsidR="009A1511" w:rsidRPr="000E45E0" w:rsidRDefault="009A1511" w:rsidP="007F2B65">
            <w:r>
              <w:t>Wykład monologiczny z elementami konwersacji wzbogacony prezentacją multimedialną</w:t>
            </w:r>
          </w:p>
        </w:tc>
      </w:tr>
      <w:tr w:rsidR="009A1511" w:rsidRPr="000E45E0" w14:paraId="623C4F03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83B17A" w14:textId="77777777" w:rsidR="009A1511" w:rsidRPr="000E45E0" w:rsidRDefault="009A1511" w:rsidP="007F2B65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9A1511" w:rsidRPr="000E45E0" w14:paraId="0303CE5A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0210C" w14:textId="77777777" w:rsidR="009A1511" w:rsidRDefault="009A1511" w:rsidP="007F2B65">
            <w:r>
              <w:t>Wiedza:</w:t>
            </w:r>
          </w:p>
          <w:p w14:paraId="05F0A5FA" w14:textId="77777777" w:rsidR="009A1511" w:rsidRDefault="009A1511" w:rsidP="007F2B65">
            <w:r>
              <w:t>MW_01 – weryfikacja w formie zaliczenia na ocenę, oceny udziału w zajęciach</w:t>
            </w:r>
          </w:p>
          <w:p w14:paraId="7C1C0869" w14:textId="77777777" w:rsidR="009A1511" w:rsidRDefault="009A1511" w:rsidP="007F2B65">
            <w:r>
              <w:t>MW_02 – weryfikacja w formie oceny udziału w zajęciach,</w:t>
            </w:r>
          </w:p>
          <w:p w14:paraId="5A7BA4DF" w14:textId="77777777" w:rsidR="009A1511" w:rsidRDefault="009A1511" w:rsidP="007F2B65">
            <w:r>
              <w:t>Umiejętności:</w:t>
            </w:r>
          </w:p>
          <w:p w14:paraId="5470DB3F" w14:textId="77777777" w:rsidR="009A1511" w:rsidRDefault="009A1511" w:rsidP="007F2B65">
            <w:r>
              <w:t>MU_01 – weryfikacja w formie oceny odpowiedzi na zaliczeniu i udziału w zajęciach</w:t>
            </w:r>
          </w:p>
          <w:p w14:paraId="0897F0BC" w14:textId="77777777" w:rsidR="009A1511" w:rsidRDefault="009A1511" w:rsidP="007F2B65">
            <w:r>
              <w:t>Kompetencje społeczne:</w:t>
            </w:r>
          </w:p>
          <w:p w14:paraId="47FAFE8A" w14:textId="77777777" w:rsidR="009A1511" w:rsidRPr="000E45E0" w:rsidRDefault="009A1511" w:rsidP="007F2B65">
            <w:r>
              <w:t>MK_01 – weryfikacja w formie dyskusji ze studentami, oceny jakości przygotowywania się na zajęcia</w:t>
            </w:r>
          </w:p>
        </w:tc>
      </w:tr>
      <w:tr w:rsidR="009A1511" w:rsidRPr="000E45E0" w14:paraId="34092BD6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0FFA7B" w14:textId="77777777" w:rsidR="009A1511" w:rsidRPr="000E45E0" w:rsidRDefault="009A1511" w:rsidP="007F2B65">
            <w:pPr>
              <w:pStyle w:val="Tytukomrki"/>
            </w:pPr>
            <w:r w:rsidRPr="000E45E0">
              <w:t>Forma i warunki zaliczenia:</w:t>
            </w:r>
          </w:p>
        </w:tc>
      </w:tr>
      <w:tr w:rsidR="009A1511" w:rsidRPr="000E45E0" w14:paraId="6F4EEDEE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3717B" w14:textId="77777777" w:rsidR="009A1511" w:rsidRDefault="009A1511" w:rsidP="007F2B65">
            <w:r>
              <w:t>Zaliczenie na ocenę</w:t>
            </w:r>
          </w:p>
          <w:p w14:paraId="56855320" w14:textId="77777777" w:rsidR="009A1511" w:rsidRDefault="009A1511" w:rsidP="007F2B65">
            <w:r>
              <w:t xml:space="preserve">Studenci uzyskają zaliczenie na podstawie przystąpienia do zaliczenia ustnego lub testu. W zaliczeniu ustnym Student otrzymuje losowo wybrane trzy pytania z zakresu tematyki wykładów. Ocena końcowa </w:t>
            </w:r>
            <w:proofErr w:type="spellStart"/>
            <w:r>
              <w:t>jestśrednią</w:t>
            </w:r>
            <w:proofErr w:type="spellEnd"/>
            <w:r>
              <w:t xml:space="preserve"> z trzech ocen za odpowiedź na każde pytanie.</w:t>
            </w:r>
            <w:r>
              <w:cr/>
              <w:t>W zaliczeniu na podstawie testu student rozwiązuje test jednokrotnego wyboru, a skala ocen jest następująca:</w:t>
            </w:r>
          </w:p>
          <w:p w14:paraId="53D2CB7D" w14:textId="77777777" w:rsidR="009A1511" w:rsidRDefault="009A1511" w:rsidP="007F2B65">
            <w:r>
              <w:t xml:space="preserve">91 – 100% – </w:t>
            </w:r>
            <w:proofErr w:type="spellStart"/>
            <w:r>
              <w:t>bdb</w:t>
            </w:r>
            <w:proofErr w:type="spellEnd"/>
          </w:p>
          <w:p w14:paraId="58D56495" w14:textId="77777777" w:rsidR="009A1511" w:rsidRDefault="009A1511" w:rsidP="007F2B65">
            <w:r>
              <w:t xml:space="preserve">81 – 90% – </w:t>
            </w:r>
            <w:proofErr w:type="spellStart"/>
            <w:r>
              <w:t>db</w:t>
            </w:r>
            <w:proofErr w:type="spellEnd"/>
            <w:r>
              <w:t>+</w:t>
            </w:r>
          </w:p>
          <w:p w14:paraId="0D8090BB" w14:textId="77777777" w:rsidR="009A1511" w:rsidRDefault="009A1511" w:rsidP="007F2B65">
            <w:r>
              <w:t xml:space="preserve">71 – 80% – </w:t>
            </w:r>
            <w:proofErr w:type="spellStart"/>
            <w:r>
              <w:t>db</w:t>
            </w:r>
            <w:proofErr w:type="spellEnd"/>
          </w:p>
          <w:p w14:paraId="183D1F4B" w14:textId="77777777" w:rsidR="009A1511" w:rsidRDefault="009A1511" w:rsidP="007F2B65">
            <w:r>
              <w:t xml:space="preserve">61 – 70% – </w:t>
            </w:r>
            <w:proofErr w:type="spellStart"/>
            <w:r>
              <w:t>dst</w:t>
            </w:r>
            <w:proofErr w:type="spellEnd"/>
            <w:r>
              <w:t>+</w:t>
            </w:r>
          </w:p>
          <w:p w14:paraId="7BE62D0D" w14:textId="77777777" w:rsidR="009A1511" w:rsidRDefault="009A1511" w:rsidP="007F2B65">
            <w:r>
              <w:t xml:space="preserve">51 – 60% – </w:t>
            </w:r>
            <w:proofErr w:type="spellStart"/>
            <w:r>
              <w:t>dst</w:t>
            </w:r>
            <w:proofErr w:type="spellEnd"/>
          </w:p>
          <w:p w14:paraId="485B3D64" w14:textId="77777777" w:rsidR="009A1511" w:rsidRPr="000E45E0" w:rsidRDefault="009A1511" w:rsidP="007F2B65">
            <w:r>
              <w:t xml:space="preserve">50 – 0% - </w:t>
            </w:r>
            <w:proofErr w:type="spellStart"/>
            <w:r>
              <w:t>ndst</w:t>
            </w:r>
            <w:proofErr w:type="spellEnd"/>
          </w:p>
        </w:tc>
      </w:tr>
      <w:tr w:rsidR="009A1511" w:rsidRPr="000E45E0" w14:paraId="320F81C9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0AC40A" w14:textId="77777777" w:rsidR="009A1511" w:rsidRPr="000E45E0" w:rsidRDefault="009A1511" w:rsidP="007F2B65">
            <w:pPr>
              <w:pStyle w:val="Tytukomrki"/>
            </w:pPr>
            <w:r w:rsidRPr="000E45E0">
              <w:t>Bilans punktów ECTS:</w:t>
            </w:r>
          </w:p>
        </w:tc>
      </w:tr>
      <w:tr w:rsidR="009A1511" w:rsidRPr="00705DD1" w14:paraId="56DB6EEF" w14:textId="77777777" w:rsidTr="007F2B65">
        <w:trPr>
          <w:trHeight w:val="37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7F2C0CE" w14:textId="77777777" w:rsidR="009A1511" w:rsidRPr="00705DD1" w:rsidRDefault="009A1511" w:rsidP="007F2B6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9A1511" w:rsidRPr="00705DD1" w14:paraId="6494049E" w14:textId="77777777" w:rsidTr="007F2B65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3BA755" w14:textId="77777777" w:rsidR="009A1511" w:rsidRPr="00705DD1" w:rsidRDefault="009A1511" w:rsidP="007F2B6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8F3FEB" w14:textId="77777777" w:rsidR="009A1511" w:rsidRPr="00705DD1" w:rsidRDefault="009A1511" w:rsidP="007F2B6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9A1511" w:rsidRPr="000E45E0" w14:paraId="6332A0D7" w14:textId="77777777" w:rsidTr="007F2B65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2111E" w14:textId="77777777" w:rsidR="009A1511" w:rsidRPr="000E45E0" w:rsidRDefault="009A1511" w:rsidP="007F2B65">
            <w:r>
              <w:t>Wykłady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77F12" w14:textId="77777777" w:rsidR="009A1511" w:rsidRPr="000E45E0" w:rsidRDefault="009A1511" w:rsidP="007F2B65">
            <w:r>
              <w:t>30 godzin</w:t>
            </w:r>
          </w:p>
        </w:tc>
      </w:tr>
      <w:tr w:rsidR="009A1511" w:rsidRPr="000E45E0" w14:paraId="784CA928" w14:textId="77777777" w:rsidTr="007F2B65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14700" w14:textId="77777777" w:rsidR="009A1511" w:rsidRPr="000E45E0" w:rsidRDefault="009A1511" w:rsidP="007F2B65">
            <w:r>
              <w:t>Konsultacje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D9E3F" w14:textId="77777777" w:rsidR="009A1511" w:rsidRPr="000E45E0" w:rsidRDefault="009A1511" w:rsidP="007F2B65">
            <w:r>
              <w:t>15 godzin</w:t>
            </w:r>
          </w:p>
        </w:tc>
      </w:tr>
      <w:tr w:rsidR="009A1511" w:rsidRPr="000E45E0" w14:paraId="2DF33AA0" w14:textId="77777777" w:rsidTr="007F2B65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24E4E" w14:textId="77777777" w:rsidR="009A1511" w:rsidRPr="000E45E0" w:rsidRDefault="009A1511" w:rsidP="007F2B65">
            <w:r>
              <w:lastRenderedPageBreak/>
              <w:t>Przygotowanie się do zajęć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2DA07" w14:textId="77777777" w:rsidR="009A1511" w:rsidRPr="000E45E0" w:rsidRDefault="009A1511" w:rsidP="007F2B65">
            <w:r>
              <w:t>5 godzin</w:t>
            </w:r>
          </w:p>
        </w:tc>
      </w:tr>
      <w:tr w:rsidR="009A1511" w:rsidRPr="000E45E0" w14:paraId="3AFA722E" w14:textId="77777777" w:rsidTr="007F2B65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CDE2B" w14:textId="77777777" w:rsidR="009A1511" w:rsidRPr="000E45E0" w:rsidRDefault="009A1511" w:rsidP="007F2B65">
            <w:r>
              <w:t>Przygotowanie się do zaliczenia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413DA" w14:textId="77777777" w:rsidR="009A1511" w:rsidRPr="000E45E0" w:rsidRDefault="009A1511" w:rsidP="007F2B65">
            <w:r>
              <w:t>10 godzin</w:t>
            </w:r>
          </w:p>
        </w:tc>
      </w:tr>
      <w:tr w:rsidR="009A1511" w:rsidRPr="000E45E0" w14:paraId="27551068" w14:textId="77777777" w:rsidTr="007F2B65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B1C56" w14:textId="77777777" w:rsidR="009A1511" w:rsidRPr="000E45E0" w:rsidRDefault="009A1511" w:rsidP="007F2B65">
            <w:r>
              <w:t>Studiowanie zaleconej literatury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AEFFA" w14:textId="77777777" w:rsidR="009A1511" w:rsidRPr="000E45E0" w:rsidRDefault="009A1511" w:rsidP="007F2B65">
            <w:r>
              <w:t>15 godzin</w:t>
            </w:r>
          </w:p>
        </w:tc>
      </w:tr>
      <w:tr w:rsidR="009A1511" w:rsidRPr="00705DD1" w14:paraId="1F6171CB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31D4F" w14:textId="77777777" w:rsidR="009A1511" w:rsidRPr="00705DD1" w:rsidRDefault="009A1511" w:rsidP="007F2B65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803AA" w14:textId="77777777" w:rsidR="009A1511" w:rsidRPr="00705DD1" w:rsidRDefault="009A1511" w:rsidP="007F2B65">
            <w:r>
              <w:t>75 godzin</w:t>
            </w:r>
          </w:p>
        </w:tc>
      </w:tr>
      <w:tr w:rsidR="009A1511" w:rsidRPr="00705DD1" w14:paraId="5314EC21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734D6" w14:textId="77777777" w:rsidR="009A1511" w:rsidRPr="00705DD1" w:rsidRDefault="009A1511" w:rsidP="007F2B65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2E982" w14:textId="77777777" w:rsidR="009A1511" w:rsidRPr="00705DD1" w:rsidRDefault="009A1511" w:rsidP="007F2B6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9A1511" w:rsidRPr="00705DD1" w14:paraId="5671818F" w14:textId="77777777" w:rsidTr="007F2B65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B387E6" w14:textId="77777777" w:rsidR="009A1511" w:rsidRPr="00705DD1" w:rsidRDefault="009A1511" w:rsidP="007F2B6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9A1511" w:rsidRPr="00705DD1" w14:paraId="5DAD5625" w14:textId="77777777" w:rsidTr="007F2B65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842037" w14:textId="77777777" w:rsidR="009A1511" w:rsidRPr="00705DD1" w:rsidRDefault="009A1511" w:rsidP="007F2B6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D4D2F1" w14:textId="77777777" w:rsidR="009A1511" w:rsidRPr="00705DD1" w:rsidRDefault="009A1511" w:rsidP="007F2B6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9A1511" w:rsidRPr="000E45E0" w14:paraId="2CA46AB9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EA72D" w14:textId="77777777" w:rsidR="009A1511" w:rsidRPr="000E45E0" w:rsidRDefault="009A1511" w:rsidP="007F2B65">
            <w:r>
              <w:t>Wykłady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04C1A" w14:textId="77777777" w:rsidR="009A1511" w:rsidRPr="000E45E0" w:rsidRDefault="009A1511" w:rsidP="007F2B65">
            <w:r>
              <w:t>20 godzin</w:t>
            </w:r>
          </w:p>
        </w:tc>
      </w:tr>
      <w:tr w:rsidR="009A1511" w:rsidRPr="000E45E0" w14:paraId="6D4795CB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EF68D" w14:textId="77777777" w:rsidR="009A1511" w:rsidRPr="000E45E0" w:rsidRDefault="009A1511" w:rsidP="007F2B65">
            <w:r>
              <w:t>Konsultacje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553AA" w14:textId="77777777" w:rsidR="009A1511" w:rsidRPr="000E45E0" w:rsidRDefault="009A1511" w:rsidP="007F2B65">
            <w:r>
              <w:t>15 godzin</w:t>
            </w:r>
          </w:p>
        </w:tc>
      </w:tr>
      <w:tr w:rsidR="009A1511" w:rsidRPr="000E45E0" w14:paraId="123A95EC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A8275" w14:textId="77777777" w:rsidR="009A1511" w:rsidRPr="000E45E0" w:rsidRDefault="009A1511" w:rsidP="007F2B65">
            <w:r>
              <w:t>Przygotowanie się do zajęć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BAA21" w14:textId="77777777" w:rsidR="009A1511" w:rsidRPr="000E45E0" w:rsidRDefault="009A1511" w:rsidP="007F2B65">
            <w:r>
              <w:t>5 godzin</w:t>
            </w:r>
          </w:p>
        </w:tc>
      </w:tr>
      <w:tr w:rsidR="009A1511" w:rsidRPr="000E45E0" w14:paraId="2A0D76B7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641B8" w14:textId="77777777" w:rsidR="009A1511" w:rsidRPr="000E45E0" w:rsidRDefault="009A1511" w:rsidP="007F2B65">
            <w:r>
              <w:t>Przygotowanie się do zaliczenia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41884" w14:textId="77777777" w:rsidR="009A1511" w:rsidRPr="000E45E0" w:rsidRDefault="009A1511" w:rsidP="007F2B65">
            <w:r>
              <w:t>15 godzin</w:t>
            </w:r>
          </w:p>
        </w:tc>
      </w:tr>
      <w:tr w:rsidR="009A1511" w:rsidRPr="000E45E0" w14:paraId="15F882D6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0207F" w14:textId="77777777" w:rsidR="009A1511" w:rsidRPr="000E45E0" w:rsidRDefault="009A1511" w:rsidP="007F2B65">
            <w:r>
              <w:t>Studiowanie zaleconej literatury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960E" w14:textId="77777777" w:rsidR="009A1511" w:rsidRPr="000E45E0" w:rsidRDefault="009A1511" w:rsidP="007F2B65">
            <w:r>
              <w:t>20 godzin</w:t>
            </w:r>
          </w:p>
        </w:tc>
      </w:tr>
      <w:tr w:rsidR="009A1511" w:rsidRPr="00705DD1" w14:paraId="7C634C9E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00702" w14:textId="77777777" w:rsidR="009A1511" w:rsidRPr="00705DD1" w:rsidRDefault="009A1511" w:rsidP="007F2B65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9CB91" w14:textId="77777777" w:rsidR="009A1511" w:rsidRPr="00705DD1" w:rsidRDefault="009A1511" w:rsidP="007F2B65">
            <w:r>
              <w:t>75 godzin</w:t>
            </w:r>
          </w:p>
        </w:tc>
      </w:tr>
      <w:tr w:rsidR="009A1511" w:rsidRPr="00705DD1" w14:paraId="33C1EA44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F4C87" w14:textId="77777777" w:rsidR="009A1511" w:rsidRPr="00705DD1" w:rsidRDefault="009A1511" w:rsidP="007F2B65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785BA" w14:textId="77777777" w:rsidR="009A1511" w:rsidRPr="00705DD1" w:rsidRDefault="009A1511" w:rsidP="007F2B6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1E3161B5" w14:textId="77777777" w:rsidR="009A1511" w:rsidRDefault="009A1511" w:rsidP="004124EB"/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8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1409"/>
      </w:tblGrid>
      <w:tr w:rsidR="009A1511" w:rsidRPr="00307191" w14:paraId="4BD4E1B7" w14:textId="77777777" w:rsidTr="007F2B65">
        <w:trPr>
          <w:trHeight w:val="509"/>
        </w:trPr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DD12713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br w:type="page"/>
              <w:t>Sylabus przedmiotu / modułu kształcenia</w:t>
            </w:r>
          </w:p>
        </w:tc>
      </w:tr>
      <w:tr w:rsidR="009A1511" w:rsidRPr="00307191" w14:paraId="3769977E" w14:textId="77777777" w:rsidTr="007F2B65">
        <w:trPr>
          <w:trHeight w:val="454"/>
        </w:trPr>
        <w:tc>
          <w:tcPr>
            <w:tcW w:w="493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E403D8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 xml:space="preserve">Nazwa przedmiotu/modułu kształcenia: </w:t>
            </w:r>
          </w:p>
        </w:tc>
        <w:tc>
          <w:tcPr>
            <w:tcW w:w="555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74518F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rPr>
                <w:b/>
                <w:bCs/>
              </w:rPr>
              <w:t>Techniki negocjacji i mediacji</w:t>
            </w:r>
          </w:p>
        </w:tc>
      </w:tr>
      <w:tr w:rsidR="009A1511" w:rsidRPr="00307191" w14:paraId="716B1443" w14:textId="77777777" w:rsidTr="007F2B65">
        <w:trPr>
          <w:trHeight w:val="304"/>
        </w:trPr>
        <w:tc>
          <w:tcPr>
            <w:tcW w:w="397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E58D9E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 xml:space="preserve">Nazwa w języku angielskim: </w:t>
            </w:r>
          </w:p>
        </w:tc>
        <w:tc>
          <w:tcPr>
            <w:tcW w:w="651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76E63A" w14:textId="77777777" w:rsidR="009A1511" w:rsidRPr="00307191" w:rsidRDefault="009A1511" w:rsidP="007F2B65">
            <w:pPr>
              <w:rPr>
                <w:lang w:val="en-US"/>
              </w:rPr>
            </w:pPr>
            <w:r w:rsidRPr="00307191">
              <w:rPr>
                <w:lang w:val="en-US"/>
              </w:rPr>
              <w:t>Negotiation and mediation techniques</w:t>
            </w:r>
          </w:p>
        </w:tc>
      </w:tr>
      <w:tr w:rsidR="009A1511" w:rsidRPr="00307191" w14:paraId="604A5394" w14:textId="77777777" w:rsidTr="007F2B65">
        <w:trPr>
          <w:trHeight w:val="454"/>
        </w:trPr>
        <w:tc>
          <w:tcPr>
            <w:tcW w:w="2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F53C56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 xml:space="preserve">Język wykładowy: </w:t>
            </w:r>
          </w:p>
        </w:tc>
        <w:tc>
          <w:tcPr>
            <w:tcW w:w="76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7B98" w14:textId="77777777" w:rsidR="009A1511" w:rsidRPr="00307191" w:rsidRDefault="009A1511" w:rsidP="007F2B65">
            <w:r w:rsidRPr="00307191">
              <w:t>polski</w:t>
            </w:r>
          </w:p>
        </w:tc>
      </w:tr>
      <w:tr w:rsidR="009A1511" w:rsidRPr="00307191" w14:paraId="118C3D6D" w14:textId="77777777" w:rsidTr="007F2B65">
        <w:trPr>
          <w:trHeight w:val="454"/>
        </w:trPr>
        <w:tc>
          <w:tcPr>
            <w:tcW w:w="723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753B0C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66EC84" w14:textId="77777777" w:rsidR="009A1511" w:rsidRPr="00307191" w:rsidRDefault="009A1511" w:rsidP="007F2B65">
            <w:r w:rsidRPr="00307191">
              <w:t>Administracja</w:t>
            </w:r>
          </w:p>
        </w:tc>
      </w:tr>
      <w:tr w:rsidR="009A1511" w:rsidRPr="00307191" w14:paraId="18BB50F9" w14:textId="77777777" w:rsidTr="007F2B65">
        <w:trPr>
          <w:trHeight w:val="454"/>
        </w:trPr>
        <w:tc>
          <w:tcPr>
            <w:tcW w:w="32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1D3E49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 xml:space="preserve">Jednostka realizująca: </w:t>
            </w:r>
          </w:p>
        </w:tc>
        <w:tc>
          <w:tcPr>
            <w:tcW w:w="722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EB5F7F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Instytut Nauk o Polityce i Administracji</w:t>
            </w:r>
          </w:p>
        </w:tc>
      </w:tr>
      <w:tr w:rsidR="009A1511" w:rsidRPr="00307191" w14:paraId="3A2FDE58" w14:textId="77777777" w:rsidTr="007F2B65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51E1F05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98F65B" w14:textId="77777777" w:rsidR="009A1511" w:rsidRPr="00307191" w:rsidRDefault="009A1511" w:rsidP="007F2B65">
            <w:r w:rsidRPr="00307191">
              <w:t>fakultatywny</w:t>
            </w:r>
          </w:p>
        </w:tc>
      </w:tr>
      <w:tr w:rsidR="009A1511" w:rsidRPr="00307191" w14:paraId="27689B6C" w14:textId="77777777" w:rsidTr="007F2B65">
        <w:trPr>
          <w:trHeight w:val="454"/>
        </w:trPr>
        <w:tc>
          <w:tcPr>
            <w:tcW w:w="84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71B547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 xml:space="preserve">Poziom modułu kształcenia (np. pierwszego lub drugiego stopnia):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44406D" w14:textId="77777777" w:rsidR="009A1511" w:rsidRPr="00307191" w:rsidRDefault="009A1511" w:rsidP="007F2B65">
            <w:r w:rsidRPr="00307191">
              <w:t>pierwszego</w:t>
            </w:r>
          </w:p>
        </w:tc>
      </w:tr>
      <w:tr w:rsidR="009A1511" w:rsidRPr="00307191" w14:paraId="381FA3BE" w14:textId="77777777" w:rsidTr="007F2B65">
        <w:trPr>
          <w:trHeight w:val="454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1F4198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 xml:space="preserve">Rok studiów: </w:t>
            </w:r>
          </w:p>
        </w:tc>
        <w:tc>
          <w:tcPr>
            <w:tcW w:w="821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244960" w14:textId="77777777" w:rsidR="009A1511" w:rsidRPr="00307191" w:rsidRDefault="009A1511" w:rsidP="007F2B65">
            <w:r w:rsidRPr="00307191">
              <w:t>drugi</w:t>
            </w:r>
          </w:p>
        </w:tc>
      </w:tr>
      <w:tr w:rsidR="009A1511" w:rsidRPr="00307191" w14:paraId="54BAAB11" w14:textId="77777777" w:rsidTr="007F2B65">
        <w:trPr>
          <w:trHeight w:val="454"/>
        </w:trPr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D98EE2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 xml:space="preserve">Semestr: </w:t>
            </w:r>
          </w:p>
        </w:tc>
        <w:tc>
          <w:tcPr>
            <w:tcW w:w="864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4B4C4B" w14:textId="77777777" w:rsidR="009A1511" w:rsidRPr="00307191" w:rsidRDefault="009A1511" w:rsidP="007F2B65">
            <w:r w:rsidRPr="00307191">
              <w:t>trzeci</w:t>
            </w:r>
          </w:p>
        </w:tc>
      </w:tr>
      <w:tr w:rsidR="009A1511" w:rsidRPr="00307191" w14:paraId="1BF86556" w14:textId="77777777" w:rsidTr="007F2B65">
        <w:trPr>
          <w:trHeight w:val="454"/>
        </w:trPr>
        <w:tc>
          <w:tcPr>
            <w:tcW w:w="34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419281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 xml:space="preserve">Liczba punktów ECTS: </w:t>
            </w:r>
          </w:p>
        </w:tc>
        <w:tc>
          <w:tcPr>
            <w:tcW w:w="70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9E24D9" w14:textId="77777777" w:rsidR="009A1511" w:rsidRPr="00307191" w:rsidRDefault="009A1511" w:rsidP="007F2B65">
            <w:r w:rsidRPr="00307191">
              <w:t>3</w:t>
            </w:r>
          </w:p>
        </w:tc>
      </w:tr>
      <w:tr w:rsidR="009A1511" w:rsidRPr="00307191" w14:paraId="445214DE" w14:textId="77777777" w:rsidTr="007F2B65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54592E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 xml:space="preserve">Imię i nazwisko koordynatora przedmiotu: 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EDF161" w14:textId="77777777" w:rsidR="009A1511" w:rsidRPr="00307191" w:rsidRDefault="009A1511" w:rsidP="007F2B65">
            <w:r w:rsidRPr="00307191">
              <w:t xml:space="preserve">Dr </w:t>
            </w:r>
            <w:r>
              <w:t>Agnieszka Dybowska</w:t>
            </w:r>
          </w:p>
        </w:tc>
      </w:tr>
      <w:tr w:rsidR="009A1511" w:rsidRPr="00307191" w14:paraId="2FBD3355" w14:textId="77777777" w:rsidTr="007F2B65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F76197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Imię i nazwisko prowadzących zajęcia: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7A8A1" w14:textId="77777777" w:rsidR="009A1511" w:rsidRPr="00307191" w:rsidRDefault="009A1511" w:rsidP="007F2B65">
            <w:r w:rsidRPr="00307191">
              <w:t>Dr Agnieszka Dybowska</w:t>
            </w:r>
          </w:p>
        </w:tc>
      </w:tr>
      <w:tr w:rsidR="009A1511" w:rsidRPr="00307191" w14:paraId="252735BE" w14:textId="77777777" w:rsidTr="007F2B65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670DB0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Założenia i cele przedmiotu: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84C930" w14:textId="77777777" w:rsidR="009A1511" w:rsidRPr="00307191" w:rsidRDefault="009A1511" w:rsidP="007F2B65">
            <w:r w:rsidRPr="00307191">
              <w:t xml:space="preserve">Celem wykładów jest zapoznanie studentów z podstawową wiedzą z zakresu negocjacji i mediacji </w:t>
            </w:r>
            <w:r w:rsidRPr="00307191">
              <w:lastRenderedPageBreak/>
              <w:t>oraz wybranych technik negocjacyjnych i mediacyjnych</w:t>
            </w:r>
          </w:p>
        </w:tc>
      </w:tr>
      <w:tr w:rsidR="009A1511" w:rsidRPr="00307191" w14:paraId="769BDE1A" w14:textId="77777777" w:rsidTr="007F2B65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4584E0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0770D3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Efekt uczenia się: WIEDZA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801469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Symbol efektu kierunkowego</w:t>
            </w:r>
          </w:p>
        </w:tc>
      </w:tr>
      <w:tr w:rsidR="009A1511" w:rsidRPr="00307191" w14:paraId="629A589E" w14:textId="77777777" w:rsidTr="007F2B65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4A4831B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rPr>
                <w:b/>
                <w:bCs/>
              </w:rPr>
              <w:t>K_W01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467FCB" w14:textId="77777777" w:rsidR="009A1511" w:rsidRPr="00307191" w:rsidRDefault="009A1511" w:rsidP="007F2B65">
            <w:r w:rsidRPr="00307191">
              <w:t>Ma wiedzę o procesach zmian struktur i instytucji społecznych oraz ich elementów, o przyczynach, przebiegu, skali i konsekwencjach tych zmian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A1788C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rPr>
                <w:b/>
                <w:bCs/>
              </w:rPr>
              <w:t>K_W16</w:t>
            </w:r>
          </w:p>
        </w:tc>
      </w:tr>
      <w:tr w:rsidR="009A1511" w:rsidRPr="00307191" w14:paraId="09A19AF3" w14:textId="77777777" w:rsidTr="007F2B65">
        <w:trPr>
          <w:trHeight w:val="290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46835C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rPr>
                <w:b/>
                <w:bCs/>
              </w:rPr>
              <w:t>K_W02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2A31B8" w14:textId="77777777" w:rsidR="009A1511" w:rsidRPr="00307191" w:rsidRDefault="009A1511" w:rsidP="007F2B65">
            <w:r w:rsidRPr="00307191">
              <w:t>Ma wiedzę o relacjach między osobami a instytucjami administracji publicznej.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C23CC1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rPr>
                <w:b/>
                <w:bCs/>
              </w:rPr>
              <w:t>K_W22</w:t>
            </w:r>
          </w:p>
        </w:tc>
      </w:tr>
      <w:tr w:rsidR="009A1511" w:rsidRPr="00307191" w14:paraId="3626E762" w14:textId="77777777" w:rsidTr="007F2B65">
        <w:trPr>
          <w:trHeight w:val="454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C1FFDF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81CC35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Efekt uczenia się: UMIEJĘTNOŚCI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83B796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Symbol efektu kierunkowego</w:t>
            </w:r>
          </w:p>
        </w:tc>
      </w:tr>
      <w:tr w:rsidR="009A1511" w:rsidRPr="00307191" w14:paraId="503CD38A" w14:textId="77777777" w:rsidTr="007F2B65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7780A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rPr>
                <w:b/>
                <w:bCs/>
              </w:rPr>
              <w:t>K_U01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14DE84" w14:textId="77777777" w:rsidR="009A1511" w:rsidRPr="00307191" w:rsidRDefault="009A1511" w:rsidP="007F2B65">
            <w:r w:rsidRPr="00307191">
              <w:t>Potrafi wykorzystać podstawową wiedzę teoretyczną do analizowania konkretnych zjawisk w administracji publicznej i instytucjach prawnych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A94159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rPr>
                <w:b/>
                <w:bCs/>
              </w:rPr>
              <w:t>K_U03</w:t>
            </w:r>
          </w:p>
        </w:tc>
      </w:tr>
      <w:tr w:rsidR="009A1511" w:rsidRPr="00307191" w14:paraId="276C05FC" w14:textId="77777777" w:rsidTr="007F2B65">
        <w:trPr>
          <w:trHeight w:val="290"/>
        </w:trPr>
        <w:tc>
          <w:tcPr>
            <w:tcW w:w="1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8C37AA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rPr>
                <w:b/>
                <w:bCs/>
              </w:rPr>
              <w:t>K_U02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404921" w14:textId="77777777" w:rsidR="009A1511" w:rsidRPr="00307191" w:rsidRDefault="009A1511" w:rsidP="007F2B65">
            <w:r w:rsidRPr="00307191">
              <w:t>Ma świadomość poziomu swojej wiedzy i umiejętności, konieczności stałego doskonalenia zawodowego i rozwijania swojej osobowości, wyznaczania kierunku rozwoju swojej wiedzy i umiejętności.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423EB2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rPr>
                <w:b/>
                <w:bCs/>
              </w:rPr>
              <w:t>K_U15</w:t>
            </w:r>
          </w:p>
        </w:tc>
      </w:tr>
      <w:tr w:rsidR="009A1511" w:rsidRPr="00307191" w14:paraId="407200A1" w14:textId="77777777" w:rsidTr="007F2B65">
        <w:trPr>
          <w:trHeight w:val="454"/>
        </w:trPr>
        <w:tc>
          <w:tcPr>
            <w:tcW w:w="3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2E6DC9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Forma i typy zajęć:</w:t>
            </w:r>
          </w:p>
        </w:tc>
        <w:tc>
          <w:tcPr>
            <w:tcW w:w="738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9EAB" w14:textId="77777777" w:rsidR="009A1511" w:rsidRPr="00307191" w:rsidRDefault="009A1511" w:rsidP="007F2B65">
            <w:r w:rsidRPr="00307191">
              <w:t>Wykład</w:t>
            </w:r>
          </w:p>
        </w:tc>
      </w:tr>
      <w:tr w:rsidR="009A1511" w:rsidRPr="00307191" w14:paraId="380F3B39" w14:textId="77777777" w:rsidTr="007F2B65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8EF9BA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br w:type="page"/>
              <w:t>Wymagania wstępne i dodatkowe:</w:t>
            </w:r>
          </w:p>
        </w:tc>
      </w:tr>
      <w:tr w:rsidR="009A1511" w:rsidRPr="00307191" w14:paraId="6568FD5C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5FCDDA" w14:textId="77777777" w:rsidR="009A1511" w:rsidRPr="00307191" w:rsidRDefault="009A1511" w:rsidP="007F2B65">
            <w:r w:rsidRPr="00307191">
              <w:t>Podstawowa wiedza z zakresu socjologii administracji i zarządzania zasobami ludzkimi</w:t>
            </w:r>
          </w:p>
        </w:tc>
      </w:tr>
      <w:tr w:rsidR="009A1511" w:rsidRPr="00307191" w14:paraId="4E0DEDEC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CC921C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Treści modułu kształcenia:</w:t>
            </w:r>
          </w:p>
        </w:tc>
      </w:tr>
      <w:tr w:rsidR="009A1511" w:rsidRPr="00307191" w14:paraId="09C828C9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D67F4" w14:textId="77777777" w:rsidR="009A1511" w:rsidRPr="00307191" w:rsidRDefault="009A1511" w:rsidP="009A1511">
            <w:pPr>
              <w:numPr>
                <w:ilvl w:val="0"/>
                <w:numId w:val="17"/>
              </w:numPr>
            </w:pPr>
            <w:r w:rsidRPr="00307191">
              <w:t>Negocjacje i mediacje w ujęciu definicyjnym</w:t>
            </w:r>
          </w:p>
          <w:p w14:paraId="0B39C0BA" w14:textId="77777777" w:rsidR="009A1511" w:rsidRPr="00307191" w:rsidRDefault="009A1511" w:rsidP="009A1511">
            <w:pPr>
              <w:numPr>
                <w:ilvl w:val="0"/>
                <w:numId w:val="17"/>
              </w:numPr>
            </w:pPr>
            <w:r w:rsidRPr="00307191">
              <w:t>Cele negocjacji i mediacji</w:t>
            </w:r>
          </w:p>
          <w:p w14:paraId="41A3652E" w14:textId="77777777" w:rsidR="009A1511" w:rsidRPr="00307191" w:rsidRDefault="009A1511" w:rsidP="009A1511">
            <w:pPr>
              <w:numPr>
                <w:ilvl w:val="0"/>
                <w:numId w:val="17"/>
              </w:numPr>
            </w:pPr>
            <w:r w:rsidRPr="00307191">
              <w:t>Rodzaje i fazy negocjacji/mediacji</w:t>
            </w:r>
          </w:p>
          <w:p w14:paraId="346D65BC" w14:textId="77777777" w:rsidR="009A1511" w:rsidRPr="00307191" w:rsidRDefault="009A1511" w:rsidP="009A1511">
            <w:pPr>
              <w:numPr>
                <w:ilvl w:val="0"/>
                <w:numId w:val="17"/>
              </w:numPr>
            </w:pPr>
            <w:r w:rsidRPr="00307191">
              <w:t>Cechy i strategie negocjacji/mediacji</w:t>
            </w:r>
          </w:p>
          <w:p w14:paraId="63E4B6D6" w14:textId="77777777" w:rsidR="009A1511" w:rsidRPr="00307191" w:rsidRDefault="009A1511" w:rsidP="009A1511">
            <w:pPr>
              <w:numPr>
                <w:ilvl w:val="0"/>
                <w:numId w:val="17"/>
              </w:numPr>
            </w:pPr>
            <w:r w:rsidRPr="00307191">
              <w:t>Style negocjacji/mediacji</w:t>
            </w:r>
          </w:p>
          <w:p w14:paraId="58470BE7" w14:textId="77777777" w:rsidR="009A1511" w:rsidRPr="00307191" w:rsidRDefault="009A1511" w:rsidP="009A1511">
            <w:pPr>
              <w:numPr>
                <w:ilvl w:val="0"/>
                <w:numId w:val="17"/>
              </w:numPr>
            </w:pPr>
            <w:r w:rsidRPr="00307191">
              <w:t>Obszary stosowania negocjacji i mediacji</w:t>
            </w:r>
          </w:p>
          <w:p w14:paraId="38A086CB" w14:textId="77777777" w:rsidR="009A1511" w:rsidRPr="00307191" w:rsidRDefault="009A1511" w:rsidP="009A1511">
            <w:pPr>
              <w:numPr>
                <w:ilvl w:val="0"/>
                <w:numId w:val="17"/>
              </w:numPr>
            </w:pPr>
            <w:r w:rsidRPr="00307191">
              <w:t>Cechy dobrego negocjatora/mediatora</w:t>
            </w:r>
          </w:p>
          <w:p w14:paraId="015FE67A" w14:textId="77777777" w:rsidR="009A1511" w:rsidRPr="00307191" w:rsidRDefault="009A1511" w:rsidP="009A1511">
            <w:pPr>
              <w:numPr>
                <w:ilvl w:val="0"/>
                <w:numId w:val="17"/>
              </w:numPr>
            </w:pPr>
            <w:r w:rsidRPr="00307191">
              <w:t>Wybrane techniki negocjacyjne/mediacyjne</w:t>
            </w:r>
          </w:p>
          <w:p w14:paraId="571989CC" w14:textId="77777777" w:rsidR="009A1511" w:rsidRPr="00307191" w:rsidRDefault="009A1511" w:rsidP="009A1511">
            <w:pPr>
              <w:numPr>
                <w:ilvl w:val="0"/>
                <w:numId w:val="17"/>
              </w:numPr>
            </w:pPr>
            <w:r w:rsidRPr="00307191">
              <w:t xml:space="preserve">Etyka w </w:t>
            </w:r>
            <w:proofErr w:type="spellStart"/>
            <w:r w:rsidRPr="00307191">
              <w:t>negocjach</w:t>
            </w:r>
            <w:proofErr w:type="spellEnd"/>
            <w:r w:rsidRPr="00307191">
              <w:t xml:space="preserve"> i mediacjach</w:t>
            </w:r>
          </w:p>
        </w:tc>
      </w:tr>
      <w:tr w:rsidR="009A1511" w:rsidRPr="00307191" w14:paraId="223018CD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D16582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Literatura podstawowa:</w:t>
            </w:r>
          </w:p>
        </w:tc>
      </w:tr>
      <w:tr w:rsidR="009A1511" w:rsidRPr="00307191" w14:paraId="37AC6BD4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42B85" w14:textId="77777777" w:rsidR="009A1511" w:rsidRPr="00307191" w:rsidRDefault="009A1511" w:rsidP="009A1511">
            <w:pPr>
              <w:numPr>
                <w:ilvl w:val="0"/>
                <w:numId w:val="15"/>
              </w:numPr>
            </w:pPr>
            <w:r w:rsidRPr="00307191">
              <w:t xml:space="preserve">M. </w:t>
            </w:r>
            <w:proofErr w:type="spellStart"/>
            <w:r w:rsidRPr="00307191">
              <w:t>Tabernacka</w:t>
            </w:r>
            <w:proofErr w:type="spellEnd"/>
            <w:r w:rsidRPr="00307191">
              <w:t xml:space="preserve">, Negocjacje i mediacje w sferze publicznej, Wyd. Wolters Kluwer, Warszawa </w:t>
            </w:r>
            <w:r>
              <w:t>2024</w:t>
            </w:r>
          </w:p>
          <w:p w14:paraId="2E7645E3" w14:textId="77777777" w:rsidR="009A1511" w:rsidRPr="00307191" w:rsidRDefault="009A1511" w:rsidP="009A1511">
            <w:pPr>
              <w:numPr>
                <w:ilvl w:val="0"/>
                <w:numId w:val="15"/>
              </w:numPr>
            </w:pPr>
            <w:r>
              <w:t xml:space="preserve"> </w:t>
            </w:r>
            <w:r w:rsidRPr="00307191">
              <w:t>P. Kowalewski, Profesjonalne negocjacje : psychologia rozmów (nie tylko) biznesowych, Helion S.A, Gliwice 2022</w:t>
            </w:r>
          </w:p>
          <w:p w14:paraId="0A63F4A1" w14:textId="77777777" w:rsidR="009A1511" w:rsidRPr="00307191" w:rsidRDefault="009A1511" w:rsidP="007F2B65">
            <w:pPr>
              <w:ind w:left="1610"/>
            </w:pPr>
          </w:p>
        </w:tc>
      </w:tr>
      <w:tr w:rsidR="009A1511" w:rsidRPr="00307191" w14:paraId="6C8A1685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B1655A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Literatura dodatkowa:</w:t>
            </w:r>
          </w:p>
        </w:tc>
      </w:tr>
      <w:tr w:rsidR="009A1511" w:rsidRPr="00307191" w14:paraId="389CF7C6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ECAA8" w14:textId="77777777" w:rsidR="009A1511" w:rsidRPr="00307191" w:rsidRDefault="009A1511" w:rsidP="009A1511">
            <w:pPr>
              <w:pStyle w:val="Akapitzlist"/>
              <w:numPr>
                <w:ilvl w:val="0"/>
                <w:numId w:val="16"/>
              </w:numPr>
              <w:spacing w:after="160" w:line="259" w:lineRule="auto"/>
            </w:pPr>
            <w:r w:rsidRPr="00307191">
              <w:lastRenderedPageBreak/>
              <w:t>K. Bargiel-Matusiewicz, Negocjacje i mediacje, PWE, Warszawa 2014</w:t>
            </w:r>
          </w:p>
          <w:p w14:paraId="69013684" w14:textId="77777777" w:rsidR="009A1511" w:rsidRPr="00307191" w:rsidRDefault="009A1511" w:rsidP="009A1511">
            <w:pPr>
              <w:numPr>
                <w:ilvl w:val="0"/>
                <w:numId w:val="16"/>
              </w:numPr>
            </w:pPr>
            <w:r w:rsidRPr="00307191">
              <w:t>A. Lewicka (red.), Profesjonalny mediator : zostań nim : poradnik metodyczny, Wyd. UMCS, Lublin 20</w:t>
            </w:r>
            <w:r>
              <w:t>18</w:t>
            </w:r>
          </w:p>
          <w:p w14:paraId="6E955B97" w14:textId="77777777" w:rsidR="009A1511" w:rsidRPr="00307191" w:rsidRDefault="009A1511" w:rsidP="009A1511">
            <w:pPr>
              <w:numPr>
                <w:ilvl w:val="0"/>
                <w:numId w:val="16"/>
              </w:numPr>
            </w:pPr>
            <w:r w:rsidRPr="00307191">
              <w:t xml:space="preserve">Maria Folta, Negocjowanie i mediacja w życiu : 32 techniki heurystyczne dla kreatywnego dialogu, </w:t>
            </w:r>
            <w:proofErr w:type="spellStart"/>
            <w:r w:rsidRPr="00307191">
              <w:t>wyd</w:t>
            </w:r>
            <w:proofErr w:type="spellEnd"/>
            <w:r w:rsidRPr="00307191">
              <w:t>.”Folta”, Wrocław 2008</w:t>
            </w:r>
          </w:p>
          <w:p w14:paraId="72E7906F" w14:textId="77777777" w:rsidR="009A1511" w:rsidRPr="00307191" w:rsidRDefault="009A1511" w:rsidP="009A1511">
            <w:pPr>
              <w:numPr>
                <w:ilvl w:val="0"/>
                <w:numId w:val="16"/>
              </w:numPr>
            </w:pPr>
            <w:r w:rsidRPr="00307191">
              <w:t xml:space="preserve">C. W. Moore ; [tł. A. </w:t>
            </w:r>
            <w:proofErr w:type="spellStart"/>
            <w:r w:rsidRPr="00307191">
              <w:t>Cybulko</w:t>
            </w:r>
            <w:proofErr w:type="spellEnd"/>
            <w:r w:rsidRPr="00307191">
              <w:t>, M. Zieliński], Mediacje: praktyczne strategie rozwiązywania konfliktów, wyd. Wolters Kluwer, Warszawa 2012</w:t>
            </w:r>
          </w:p>
        </w:tc>
      </w:tr>
      <w:tr w:rsidR="009A1511" w:rsidRPr="00307191" w14:paraId="65197816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DA2DBC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Planowane formy/działania/metody dydaktyczne:</w:t>
            </w:r>
          </w:p>
        </w:tc>
      </w:tr>
      <w:tr w:rsidR="009A1511" w:rsidRPr="00307191" w14:paraId="0DB1D3F3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0C853" w14:textId="77777777" w:rsidR="009A1511" w:rsidRPr="00307191" w:rsidRDefault="009A1511" w:rsidP="007F2B65">
            <w:r w:rsidRPr="00307191">
              <w:t>Wykład konwencjonalny z wykorzystaniem prezentacji multimedialnych</w:t>
            </w:r>
          </w:p>
        </w:tc>
      </w:tr>
      <w:tr w:rsidR="009A1511" w:rsidRPr="00307191" w14:paraId="3C6A3526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1CC2CD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Sposoby weryfikacji efektów uczenia się osiąganych przez studenta:</w:t>
            </w:r>
          </w:p>
        </w:tc>
      </w:tr>
      <w:tr w:rsidR="009A1511" w:rsidRPr="00307191" w14:paraId="13C6B61A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5C440" w14:textId="77777777" w:rsidR="009A1511" w:rsidRPr="00307191" w:rsidRDefault="009A1511" w:rsidP="007F2B65">
            <w:r w:rsidRPr="00307191">
              <w:t>Efekty z wiedzy i umiejętności zostaną zweryfikowane poprzez napisanie testu osiągnięć z efektów uczenia się</w:t>
            </w:r>
          </w:p>
        </w:tc>
      </w:tr>
      <w:tr w:rsidR="009A1511" w:rsidRPr="00307191" w14:paraId="6C470C1C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44B7AC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Forma i warunki zaliczenia:</w:t>
            </w:r>
          </w:p>
        </w:tc>
      </w:tr>
      <w:tr w:rsidR="009A1511" w:rsidRPr="00307191" w14:paraId="08D27080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A88B13" w14:textId="77777777" w:rsidR="009A1511" w:rsidRPr="00307191" w:rsidRDefault="009A1511" w:rsidP="007F2B65">
            <w:r w:rsidRPr="00307191">
              <w:t>Zaliczenie pisemne w postaci testu mieszanego, zawierającego pytania zamknięte weryfikujące poziom osiągniętych efektów uczenia się z zakresie wiedzy i pytania problemowe weryfikujące osiągnięte efekty z zakresu umiejętności.</w:t>
            </w:r>
          </w:p>
          <w:p w14:paraId="68EC504F" w14:textId="77777777" w:rsidR="009A1511" w:rsidRPr="00307191" w:rsidRDefault="009A1511" w:rsidP="007F2B65">
            <w:r w:rsidRPr="00307191">
              <w:t>Przedmiot kończy się zaliczeniem z oceną.</w:t>
            </w:r>
          </w:p>
          <w:p w14:paraId="4CD1E301" w14:textId="77777777" w:rsidR="009A1511" w:rsidRPr="00307191" w:rsidRDefault="009A1511" w:rsidP="007F2B65">
            <w:r w:rsidRPr="00307191">
              <w:t>Zakres ocen z zaliczenia wykładu:</w:t>
            </w:r>
          </w:p>
          <w:p w14:paraId="2AFE8451" w14:textId="77777777" w:rsidR="009A1511" w:rsidRPr="00307191" w:rsidRDefault="009A1511" w:rsidP="007F2B65">
            <w:r w:rsidRPr="00307191">
              <w:t>91 – 100% – bardzo dobry</w:t>
            </w:r>
          </w:p>
          <w:p w14:paraId="0126E0EF" w14:textId="77777777" w:rsidR="009A1511" w:rsidRPr="00307191" w:rsidRDefault="009A1511" w:rsidP="007F2B65">
            <w:pPr>
              <w:rPr>
                <w:lang w:val="de-DE"/>
              </w:rPr>
            </w:pPr>
            <w:r w:rsidRPr="00307191">
              <w:rPr>
                <w:lang w:val="de-DE"/>
              </w:rPr>
              <w:t xml:space="preserve">81 – 90% – </w:t>
            </w:r>
            <w:proofErr w:type="spellStart"/>
            <w:r w:rsidRPr="00307191">
              <w:rPr>
                <w:lang w:val="de-DE"/>
              </w:rPr>
              <w:t>dobry</w:t>
            </w:r>
            <w:proofErr w:type="spellEnd"/>
            <w:r w:rsidRPr="00307191">
              <w:rPr>
                <w:lang w:val="de-DE"/>
              </w:rPr>
              <w:t xml:space="preserve"> plus</w:t>
            </w:r>
          </w:p>
          <w:p w14:paraId="4B8FEB91" w14:textId="77777777" w:rsidR="009A1511" w:rsidRPr="00307191" w:rsidRDefault="009A1511" w:rsidP="007F2B65">
            <w:pPr>
              <w:rPr>
                <w:lang w:val="de-DE"/>
              </w:rPr>
            </w:pPr>
            <w:r w:rsidRPr="00307191">
              <w:rPr>
                <w:lang w:val="de-DE"/>
              </w:rPr>
              <w:t xml:space="preserve">71 – 80% – </w:t>
            </w:r>
            <w:proofErr w:type="spellStart"/>
            <w:r w:rsidRPr="00307191">
              <w:rPr>
                <w:lang w:val="de-DE"/>
              </w:rPr>
              <w:t>dobry</w:t>
            </w:r>
            <w:proofErr w:type="spellEnd"/>
          </w:p>
          <w:p w14:paraId="6B4D0319" w14:textId="77777777" w:rsidR="009A1511" w:rsidRPr="00307191" w:rsidRDefault="009A1511" w:rsidP="007F2B65">
            <w:pPr>
              <w:rPr>
                <w:lang w:val="de-DE"/>
              </w:rPr>
            </w:pPr>
            <w:r w:rsidRPr="00307191">
              <w:rPr>
                <w:lang w:val="de-DE"/>
              </w:rPr>
              <w:t xml:space="preserve">61 – 70% – </w:t>
            </w:r>
            <w:proofErr w:type="spellStart"/>
            <w:r w:rsidRPr="00307191">
              <w:rPr>
                <w:lang w:val="de-DE"/>
              </w:rPr>
              <w:t>dostateczny</w:t>
            </w:r>
            <w:proofErr w:type="spellEnd"/>
            <w:r w:rsidRPr="00307191">
              <w:rPr>
                <w:lang w:val="de-DE"/>
              </w:rPr>
              <w:t xml:space="preserve"> plus</w:t>
            </w:r>
          </w:p>
          <w:p w14:paraId="047CD131" w14:textId="77777777" w:rsidR="009A1511" w:rsidRPr="00307191" w:rsidRDefault="009A1511" w:rsidP="007F2B65">
            <w:pPr>
              <w:rPr>
                <w:lang w:val="de-DE"/>
              </w:rPr>
            </w:pPr>
            <w:r w:rsidRPr="00307191">
              <w:rPr>
                <w:lang w:val="de-DE"/>
              </w:rPr>
              <w:t xml:space="preserve">51 – 60% – </w:t>
            </w:r>
            <w:proofErr w:type="spellStart"/>
            <w:r w:rsidRPr="00307191">
              <w:rPr>
                <w:lang w:val="de-DE"/>
              </w:rPr>
              <w:t>dostateczny</w:t>
            </w:r>
            <w:proofErr w:type="spellEnd"/>
          </w:p>
          <w:p w14:paraId="43720910" w14:textId="77777777" w:rsidR="009A1511" w:rsidRPr="00307191" w:rsidRDefault="009A1511" w:rsidP="007F2B65">
            <w:r w:rsidRPr="00307191">
              <w:t>50 – 0% – niedostateczny</w:t>
            </w:r>
          </w:p>
        </w:tc>
      </w:tr>
      <w:tr w:rsidR="009A1511" w:rsidRPr="00307191" w14:paraId="0AA9BA69" w14:textId="77777777" w:rsidTr="007F2B65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328F22" w14:textId="77777777" w:rsidR="009A1511" w:rsidRPr="00307191" w:rsidRDefault="009A1511" w:rsidP="007F2B65">
            <w:pPr>
              <w:rPr>
                <w:b/>
              </w:rPr>
            </w:pPr>
            <w:r w:rsidRPr="00307191">
              <w:rPr>
                <w:b/>
              </w:rPr>
              <w:t>Bilans punktów ECTS:</w:t>
            </w:r>
          </w:p>
        </w:tc>
      </w:tr>
      <w:tr w:rsidR="009A1511" w:rsidRPr="00307191" w14:paraId="20EF7DC8" w14:textId="77777777" w:rsidTr="007F2B65">
        <w:trPr>
          <w:trHeight w:val="37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C610452" w14:textId="77777777" w:rsidR="009A1511" w:rsidRPr="00307191" w:rsidRDefault="009A1511" w:rsidP="007F2B65">
            <w:pPr>
              <w:rPr>
                <w:bCs/>
              </w:rPr>
            </w:pPr>
            <w:r w:rsidRPr="00307191">
              <w:rPr>
                <w:bCs/>
              </w:rPr>
              <w:t>Studia stacjonarne</w:t>
            </w:r>
          </w:p>
        </w:tc>
      </w:tr>
      <w:tr w:rsidR="009A1511" w:rsidRPr="00307191" w14:paraId="3D2BE3CA" w14:textId="77777777" w:rsidTr="007F2B65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B919C8" w14:textId="77777777" w:rsidR="009A1511" w:rsidRPr="00307191" w:rsidRDefault="009A1511" w:rsidP="007F2B65">
            <w:pPr>
              <w:rPr>
                <w:bCs/>
              </w:rPr>
            </w:pPr>
            <w:r w:rsidRPr="00307191">
              <w:rPr>
                <w:bCs/>
              </w:rPr>
              <w:t>Aktywność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1EC301" w14:textId="77777777" w:rsidR="009A1511" w:rsidRPr="00307191" w:rsidRDefault="009A1511" w:rsidP="007F2B65">
            <w:pPr>
              <w:rPr>
                <w:bCs/>
              </w:rPr>
            </w:pPr>
            <w:r w:rsidRPr="00307191">
              <w:rPr>
                <w:bCs/>
              </w:rPr>
              <w:t>Obciążenie studenta</w:t>
            </w:r>
          </w:p>
        </w:tc>
      </w:tr>
      <w:tr w:rsidR="009A1511" w:rsidRPr="00307191" w14:paraId="4219B1AE" w14:textId="77777777" w:rsidTr="007F2B65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EA1D6" w14:textId="77777777" w:rsidR="009A1511" w:rsidRPr="00307191" w:rsidRDefault="009A1511" w:rsidP="007F2B65">
            <w:r w:rsidRPr="00307191">
              <w:t>Wykłady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36656" w14:textId="77777777" w:rsidR="009A1511" w:rsidRPr="00307191" w:rsidRDefault="009A1511" w:rsidP="007F2B65">
            <w:r w:rsidRPr="00307191">
              <w:t>30</w:t>
            </w:r>
          </w:p>
        </w:tc>
      </w:tr>
      <w:tr w:rsidR="009A1511" w:rsidRPr="00307191" w14:paraId="4797666C" w14:textId="77777777" w:rsidTr="007F2B65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24224" w14:textId="77777777" w:rsidR="009A1511" w:rsidRPr="00307191" w:rsidRDefault="009A1511" w:rsidP="007F2B65">
            <w:r w:rsidRPr="00307191">
              <w:t xml:space="preserve">Konsultacje 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0486E" w14:textId="77777777" w:rsidR="009A1511" w:rsidRPr="00307191" w:rsidRDefault="009A1511" w:rsidP="007F2B65">
            <w:r w:rsidRPr="00307191">
              <w:t>8</w:t>
            </w:r>
          </w:p>
        </w:tc>
      </w:tr>
      <w:tr w:rsidR="009A1511" w:rsidRPr="00307191" w14:paraId="5D601957" w14:textId="77777777" w:rsidTr="007F2B65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11B7F" w14:textId="77777777" w:rsidR="009A1511" w:rsidRPr="00307191" w:rsidRDefault="009A1511" w:rsidP="007F2B65">
            <w:r w:rsidRPr="00307191">
              <w:t>Samodzielne studiowanie literatury przez studenta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89DF1" w14:textId="77777777" w:rsidR="009A1511" w:rsidRPr="00307191" w:rsidRDefault="009A1511" w:rsidP="007F2B65">
            <w:r w:rsidRPr="00307191">
              <w:t>20</w:t>
            </w:r>
          </w:p>
        </w:tc>
      </w:tr>
      <w:tr w:rsidR="009A1511" w:rsidRPr="00307191" w14:paraId="760BB112" w14:textId="77777777" w:rsidTr="007F2B65">
        <w:trPr>
          <w:trHeight w:val="33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902EF" w14:textId="77777777" w:rsidR="009A1511" w:rsidRPr="00307191" w:rsidRDefault="009A1511" w:rsidP="007F2B65">
            <w:r w:rsidRPr="00307191">
              <w:t>Przygotowanie do zaliczenia przedmiotu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26CFB" w14:textId="77777777" w:rsidR="009A1511" w:rsidRPr="00307191" w:rsidRDefault="009A1511" w:rsidP="007F2B65">
            <w:r w:rsidRPr="00307191">
              <w:t>17</w:t>
            </w:r>
          </w:p>
        </w:tc>
      </w:tr>
      <w:tr w:rsidR="009A1511" w:rsidRPr="00307191" w14:paraId="48764572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50237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t>Sumaryczne obciążenie pracą studenta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2C96E" w14:textId="77777777" w:rsidR="009A1511" w:rsidRPr="00307191" w:rsidRDefault="009A1511" w:rsidP="007F2B65">
            <w:r w:rsidRPr="00307191">
              <w:t>75</w:t>
            </w:r>
          </w:p>
        </w:tc>
      </w:tr>
      <w:tr w:rsidR="009A1511" w:rsidRPr="00307191" w14:paraId="7E6EDFD0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30100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t>Punkty ECTS za przedmiot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A4DFF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rPr>
                <w:b/>
                <w:bCs/>
              </w:rPr>
              <w:t>3</w:t>
            </w:r>
          </w:p>
        </w:tc>
      </w:tr>
      <w:tr w:rsidR="009A1511" w:rsidRPr="00307191" w14:paraId="081A149C" w14:textId="77777777" w:rsidTr="007F2B65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8D26E5" w14:textId="77777777" w:rsidR="009A1511" w:rsidRPr="00307191" w:rsidRDefault="009A1511" w:rsidP="007F2B65">
            <w:pPr>
              <w:rPr>
                <w:bCs/>
              </w:rPr>
            </w:pPr>
            <w:r w:rsidRPr="00307191">
              <w:rPr>
                <w:bCs/>
              </w:rPr>
              <w:t>Studia niestacjonarne</w:t>
            </w:r>
          </w:p>
        </w:tc>
      </w:tr>
      <w:tr w:rsidR="009A1511" w:rsidRPr="00307191" w14:paraId="16CF0D6B" w14:textId="77777777" w:rsidTr="007F2B65">
        <w:trPr>
          <w:trHeight w:val="454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954A0F" w14:textId="77777777" w:rsidR="009A1511" w:rsidRPr="00307191" w:rsidRDefault="009A1511" w:rsidP="007F2B65">
            <w:pPr>
              <w:rPr>
                <w:bCs/>
              </w:rPr>
            </w:pPr>
            <w:r w:rsidRPr="00307191">
              <w:rPr>
                <w:bCs/>
              </w:rPr>
              <w:lastRenderedPageBreak/>
              <w:t>Aktywność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4713CA" w14:textId="77777777" w:rsidR="009A1511" w:rsidRPr="00307191" w:rsidRDefault="009A1511" w:rsidP="007F2B65">
            <w:pPr>
              <w:rPr>
                <w:bCs/>
              </w:rPr>
            </w:pPr>
            <w:r w:rsidRPr="00307191">
              <w:rPr>
                <w:bCs/>
              </w:rPr>
              <w:t>Obciążenie studenta</w:t>
            </w:r>
          </w:p>
        </w:tc>
      </w:tr>
      <w:tr w:rsidR="009A1511" w:rsidRPr="00307191" w14:paraId="0EADF62F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27DF7" w14:textId="77777777" w:rsidR="009A1511" w:rsidRPr="00307191" w:rsidRDefault="009A1511" w:rsidP="007F2B65">
            <w:r w:rsidRPr="00307191">
              <w:t xml:space="preserve">Wykłady 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73A22" w14:textId="77777777" w:rsidR="009A1511" w:rsidRPr="00307191" w:rsidRDefault="009A1511" w:rsidP="007F2B65">
            <w:r w:rsidRPr="00307191">
              <w:t>20</w:t>
            </w:r>
          </w:p>
        </w:tc>
      </w:tr>
      <w:tr w:rsidR="009A1511" w:rsidRPr="00307191" w14:paraId="6A7E02A3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A15A8" w14:textId="77777777" w:rsidR="009A1511" w:rsidRPr="00307191" w:rsidRDefault="009A1511" w:rsidP="007F2B65">
            <w:r w:rsidRPr="00307191">
              <w:t>Konsultacje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DAACA" w14:textId="77777777" w:rsidR="009A1511" w:rsidRPr="00307191" w:rsidRDefault="009A1511" w:rsidP="007F2B65">
            <w:r w:rsidRPr="00307191">
              <w:t>4</w:t>
            </w:r>
          </w:p>
        </w:tc>
      </w:tr>
      <w:tr w:rsidR="009A1511" w:rsidRPr="00307191" w14:paraId="4F85E439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81FB2" w14:textId="77777777" w:rsidR="009A1511" w:rsidRPr="00307191" w:rsidRDefault="009A1511" w:rsidP="007F2B65">
            <w:r w:rsidRPr="00307191">
              <w:t>Samodzielne studiowanie literatury przez studenta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4F2DE" w14:textId="77777777" w:rsidR="009A1511" w:rsidRPr="00307191" w:rsidRDefault="009A1511" w:rsidP="007F2B65">
            <w:r w:rsidRPr="00307191">
              <w:t>30</w:t>
            </w:r>
          </w:p>
        </w:tc>
      </w:tr>
      <w:tr w:rsidR="009A1511" w:rsidRPr="00307191" w14:paraId="392C6BE7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133AD" w14:textId="77777777" w:rsidR="009A1511" w:rsidRPr="00307191" w:rsidRDefault="009A1511" w:rsidP="007F2B65">
            <w:r w:rsidRPr="00307191">
              <w:t>Przygotowanie do zaliczenia przedmiotu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84CF1" w14:textId="77777777" w:rsidR="009A1511" w:rsidRPr="00307191" w:rsidRDefault="009A1511" w:rsidP="007F2B65">
            <w:r w:rsidRPr="00307191">
              <w:t>21</w:t>
            </w:r>
          </w:p>
        </w:tc>
      </w:tr>
      <w:tr w:rsidR="009A1511" w:rsidRPr="00307191" w14:paraId="288521D9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45927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t>Sumaryczne obciążenie pracą studenta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D1E03" w14:textId="77777777" w:rsidR="009A1511" w:rsidRPr="00307191" w:rsidRDefault="009A1511" w:rsidP="007F2B65">
            <w:r w:rsidRPr="00307191">
              <w:t>75</w:t>
            </w:r>
          </w:p>
        </w:tc>
      </w:tr>
      <w:tr w:rsidR="009A1511" w:rsidRPr="00307191" w14:paraId="62C3BC04" w14:textId="77777777" w:rsidTr="007F2B65">
        <w:trPr>
          <w:trHeight w:val="360"/>
        </w:trPr>
        <w:tc>
          <w:tcPr>
            <w:tcW w:w="57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0439F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t>Punkty ECTS za przedmiot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EF0AB" w14:textId="77777777" w:rsidR="009A1511" w:rsidRPr="00307191" w:rsidRDefault="009A1511" w:rsidP="007F2B65">
            <w:pPr>
              <w:rPr>
                <w:b/>
                <w:bCs/>
              </w:rPr>
            </w:pPr>
            <w:r w:rsidRPr="00307191">
              <w:rPr>
                <w:b/>
                <w:bCs/>
              </w:rPr>
              <w:t>3</w:t>
            </w:r>
          </w:p>
        </w:tc>
      </w:tr>
    </w:tbl>
    <w:p w14:paraId="25E96DC2" w14:textId="77777777" w:rsidR="009A1511" w:rsidRDefault="009A1511" w:rsidP="004124EB"/>
    <w:p w14:paraId="6A63F78D" w14:textId="77777777" w:rsidR="009A1511" w:rsidRDefault="009A1511" w:rsidP="004124EB"/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671"/>
        <w:gridCol w:w="142"/>
        <w:gridCol w:w="425"/>
        <w:gridCol w:w="454"/>
        <w:gridCol w:w="113"/>
        <w:gridCol w:w="567"/>
        <w:gridCol w:w="142"/>
        <w:gridCol w:w="425"/>
        <w:gridCol w:w="1020"/>
        <w:gridCol w:w="255"/>
        <w:gridCol w:w="508"/>
        <w:gridCol w:w="1476"/>
        <w:gridCol w:w="736"/>
        <w:gridCol w:w="1105"/>
        <w:gridCol w:w="1451"/>
      </w:tblGrid>
      <w:tr w:rsidR="004124EB" w14:paraId="0897102C" w14:textId="77777777" w:rsidTr="004A1108">
        <w:trPr>
          <w:trHeight w:val="509"/>
        </w:trPr>
        <w:tc>
          <w:tcPr>
            <w:tcW w:w="104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3C93AE6B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4124EB" w14:paraId="0B8DB23E" w14:textId="77777777" w:rsidTr="004A1108">
        <w:trPr>
          <w:trHeight w:val="454"/>
        </w:trPr>
        <w:tc>
          <w:tcPr>
            <w:tcW w:w="521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541E89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Nazwa przedmiotu/modułu kształcenia:</w:t>
            </w:r>
          </w:p>
        </w:tc>
        <w:tc>
          <w:tcPr>
            <w:tcW w:w="527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6"/>
            </w:tblGrid>
            <w:tr w:rsidR="004124EB" w14:paraId="7A753009" w14:textId="77777777" w:rsidTr="004A1108">
              <w:trPr>
                <w:trHeight w:val="93"/>
              </w:trPr>
              <w:tc>
                <w:tcPr>
                  <w:tcW w:w="5640" w:type="dxa"/>
                  <w:hideMark/>
                </w:tcPr>
                <w:p w14:paraId="04242A3E" w14:textId="77777777" w:rsidR="004124EB" w:rsidRDefault="004124EB" w:rsidP="004A110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lang w:eastAsia="pl-PL"/>
                    </w:rPr>
                    <w:t xml:space="preserve">Wychowanie fizyczne </w:t>
                  </w:r>
                </w:p>
              </w:tc>
            </w:tr>
          </w:tbl>
          <w:p w14:paraId="7CC0CD37" w14:textId="77777777" w:rsidR="004124EB" w:rsidRDefault="004124EB" w:rsidP="004A1108">
            <w:pPr>
              <w:spacing w:after="0"/>
            </w:pPr>
          </w:p>
        </w:tc>
      </w:tr>
      <w:tr w:rsidR="004124EB" w14:paraId="47A1E07E" w14:textId="77777777" w:rsidTr="004A1108">
        <w:trPr>
          <w:trHeight w:val="454"/>
        </w:trPr>
        <w:tc>
          <w:tcPr>
            <w:tcW w:w="393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5FBA05B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Nazwa w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języku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angielskim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: </w:t>
            </w:r>
          </w:p>
        </w:tc>
        <w:tc>
          <w:tcPr>
            <w:tcW w:w="655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91"/>
            </w:tblGrid>
            <w:tr w:rsidR="004124EB" w14:paraId="6F4AA70F" w14:textId="77777777" w:rsidTr="004A1108">
              <w:trPr>
                <w:trHeight w:val="112"/>
              </w:trPr>
              <w:tc>
                <w:tcPr>
                  <w:tcW w:w="6916" w:type="dxa"/>
                  <w:hideMark/>
                </w:tcPr>
                <w:tbl>
                  <w:tblPr>
                    <w:tblW w:w="68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10"/>
                  </w:tblGrid>
                  <w:tr w:rsidR="004124EB" w14:paraId="0B654408" w14:textId="77777777" w:rsidTr="004A1108">
                    <w:trPr>
                      <w:trHeight w:val="93"/>
                    </w:trPr>
                    <w:tc>
                      <w:tcPr>
                        <w:tcW w:w="6808" w:type="dxa"/>
                        <w:hideMark/>
                      </w:tcPr>
                      <w:p w14:paraId="3143A6DD" w14:textId="77777777" w:rsidR="004124EB" w:rsidRDefault="004124EB" w:rsidP="004A1108">
                        <w:pPr>
                          <w:pStyle w:val="Default"/>
                          <w:spacing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 xml:space="preserve">Physical education </w:t>
                        </w:r>
                      </w:p>
                    </w:tc>
                  </w:tr>
                </w:tbl>
                <w:p w14:paraId="46EF8EEB" w14:textId="77777777" w:rsidR="004124EB" w:rsidRDefault="004124EB" w:rsidP="004A1108"/>
              </w:tc>
            </w:tr>
          </w:tbl>
          <w:p w14:paraId="1DF7D48D" w14:textId="77777777" w:rsidR="004124EB" w:rsidRDefault="004124EB" w:rsidP="004A1108">
            <w:pPr>
              <w:spacing w:after="0"/>
            </w:pPr>
          </w:p>
        </w:tc>
      </w:tr>
      <w:tr w:rsidR="004124EB" w14:paraId="042BE430" w14:textId="77777777" w:rsidTr="004A1108">
        <w:trPr>
          <w:trHeight w:val="531"/>
        </w:trPr>
        <w:tc>
          <w:tcPr>
            <w:tcW w:w="28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82E0F40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Język wykładowy:</w:t>
            </w:r>
          </w:p>
        </w:tc>
        <w:tc>
          <w:tcPr>
            <w:tcW w:w="76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BDD0D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Język polski</w:t>
            </w:r>
          </w:p>
        </w:tc>
      </w:tr>
      <w:tr w:rsidR="004124EB" w14:paraId="641FB1CA" w14:textId="77777777" w:rsidTr="004A1108">
        <w:trPr>
          <w:trHeight w:val="454"/>
        </w:trPr>
        <w:tc>
          <w:tcPr>
            <w:tcW w:w="7198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DDBC36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2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8A34FE" w14:textId="77777777" w:rsidR="004124EB" w:rsidRDefault="004124EB" w:rsidP="004A1108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Administracja</w:t>
            </w:r>
            <w:proofErr w:type="spellEnd"/>
          </w:p>
        </w:tc>
      </w:tr>
      <w:tr w:rsidR="004124EB" w14:paraId="77E806F5" w14:textId="77777777" w:rsidTr="004A1108">
        <w:trPr>
          <w:trHeight w:val="454"/>
        </w:trPr>
        <w:tc>
          <w:tcPr>
            <w:tcW w:w="351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F47118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Jednostka realizująca: </w:t>
            </w:r>
          </w:p>
        </w:tc>
        <w:tc>
          <w:tcPr>
            <w:tcW w:w="697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16"/>
            </w:tblGrid>
            <w:tr w:rsidR="004124EB" w14:paraId="030B7D86" w14:textId="77777777" w:rsidTr="004A1108">
              <w:trPr>
                <w:trHeight w:val="93"/>
              </w:trPr>
              <w:tc>
                <w:tcPr>
                  <w:tcW w:w="7341" w:type="dxa"/>
                  <w:hideMark/>
                </w:tcPr>
                <w:p w14:paraId="72A36FF8" w14:textId="77777777" w:rsidR="004124EB" w:rsidRDefault="004124EB" w:rsidP="004A1108">
                  <w:pPr>
                    <w:pStyle w:val="Default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Centrum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Sportu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Rekreacji</w:t>
                  </w:r>
                  <w:proofErr w:type="spellEnd"/>
                </w:p>
              </w:tc>
            </w:tr>
          </w:tbl>
          <w:p w14:paraId="6ADB3E0A" w14:textId="77777777" w:rsidR="004124EB" w:rsidRDefault="004124EB" w:rsidP="004A1108">
            <w:pPr>
              <w:spacing w:after="0"/>
            </w:pPr>
          </w:p>
        </w:tc>
      </w:tr>
      <w:tr w:rsidR="004124EB" w14:paraId="27D98205" w14:textId="77777777" w:rsidTr="004A1108">
        <w:trPr>
          <w:trHeight w:val="454"/>
        </w:trPr>
        <w:tc>
          <w:tcPr>
            <w:tcW w:w="793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B5FE98E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8FAC80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obowiązkowy</w:t>
            </w:r>
          </w:p>
        </w:tc>
      </w:tr>
      <w:tr w:rsidR="004124EB" w14:paraId="4E481303" w14:textId="77777777" w:rsidTr="004A1108">
        <w:trPr>
          <w:trHeight w:val="454"/>
        </w:trPr>
        <w:tc>
          <w:tcPr>
            <w:tcW w:w="793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E5DB349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B3DD92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pierwszego stopnia</w:t>
            </w:r>
          </w:p>
        </w:tc>
      </w:tr>
      <w:tr w:rsidR="004124EB" w14:paraId="79475FF3" w14:textId="77777777" w:rsidTr="004A1108">
        <w:trPr>
          <w:trHeight w:val="454"/>
        </w:trPr>
        <w:tc>
          <w:tcPr>
            <w:tcW w:w="22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0E4649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Rok studiów: </w:t>
            </w:r>
          </w:p>
        </w:tc>
        <w:tc>
          <w:tcPr>
            <w:tcW w:w="82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4AB4373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I, II</w:t>
            </w:r>
          </w:p>
        </w:tc>
      </w:tr>
      <w:tr w:rsidR="004124EB" w14:paraId="4249B84A" w14:textId="77777777" w:rsidTr="004A1108">
        <w:trPr>
          <w:trHeight w:val="454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38F0ED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Semestr: </w:t>
            </w:r>
          </w:p>
        </w:tc>
        <w:tc>
          <w:tcPr>
            <w:tcW w:w="867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7F937C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2, 3</w:t>
            </w:r>
          </w:p>
        </w:tc>
      </w:tr>
      <w:tr w:rsidR="004124EB" w14:paraId="281100F1" w14:textId="77777777" w:rsidTr="004A1108">
        <w:trPr>
          <w:trHeight w:val="454"/>
        </w:trPr>
        <w:tc>
          <w:tcPr>
            <w:tcW w:w="33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12FCA39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Liczba punktów ECTS: </w:t>
            </w:r>
          </w:p>
        </w:tc>
        <w:tc>
          <w:tcPr>
            <w:tcW w:w="711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6DB04B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124EB" w14:paraId="2C863E0C" w14:textId="77777777" w:rsidTr="004A1108">
        <w:trPr>
          <w:trHeight w:val="454"/>
        </w:trPr>
        <w:tc>
          <w:tcPr>
            <w:tcW w:w="495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5DF345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Imię i nazwisko koordynatora przedmiotu:</w:t>
            </w:r>
          </w:p>
        </w:tc>
        <w:tc>
          <w:tcPr>
            <w:tcW w:w="553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2"/>
            </w:tblGrid>
            <w:tr w:rsidR="004124EB" w14:paraId="3CBBDE67" w14:textId="77777777" w:rsidTr="004A1108">
              <w:trPr>
                <w:trHeight w:val="93"/>
              </w:trPr>
              <w:tc>
                <w:tcPr>
                  <w:tcW w:w="5132" w:type="dxa"/>
                  <w:hideMark/>
                </w:tcPr>
                <w:p w14:paraId="424A701D" w14:textId="77777777" w:rsidR="004124EB" w:rsidRDefault="004124EB" w:rsidP="004A1108">
                  <w:pPr>
                    <w:pStyle w:val="Default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A74D7C">
                    <w:rPr>
                      <w:sz w:val="22"/>
                      <w:szCs w:val="22"/>
                      <w:highlight w:val="yellow"/>
                      <w:lang w:eastAsia="en-US"/>
                    </w:rPr>
                    <w:t>mgr</w:t>
                  </w:r>
                  <w:proofErr w:type="spellEnd"/>
                  <w:r w:rsidRPr="00A74D7C">
                    <w:rPr>
                      <w:sz w:val="22"/>
                      <w:szCs w:val="22"/>
                      <w:highlight w:val="yellow"/>
                      <w:lang w:eastAsia="en-US"/>
                    </w:rPr>
                    <w:t xml:space="preserve"> Ewelina Gutkowska-Wyrzykowska</w:t>
                  </w:r>
                </w:p>
              </w:tc>
            </w:tr>
          </w:tbl>
          <w:p w14:paraId="0E4FF568" w14:textId="77777777" w:rsidR="004124EB" w:rsidRDefault="004124EB" w:rsidP="004A1108">
            <w:pPr>
              <w:spacing w:after="0"/>
            </w:pPr>
          </w:p>
        </w:tc>
      </w:tr>
      <w:tr w:rsidR="004124EB" w14:paraId="519F2DD6" w14:textId="77777777" w:rsidTr="004A1108">
        <w:trPr>
          <w:trHeight w:val="454"/>
        </w:trPr>
        <w:tc>
          <w:tcPr>
            <w:tcW w:w="495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070CBB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Imię i nazwisko prowadzących zajęcia:</w:t>
            </w:r>
          </w:p>
        </w:tc>
        <w:tc>
          <w:tcPr>
            <w:tcW w:w="553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802884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74D7C">
              <w:rPr>
                <w:rFonts w:ascii="Arial" w:hAnsi="Arial" w:cs="Arial"/>
                <w:color w:val="000000"/>
                <w:highlight w:val="yellow"/>
              </w:rPr>
              <w:t xml:space="preserve">Wszyscy nauczyciele Centrum </w:t>
            </w:r>
            <w:proofErr w:type="spellStart"/>
            <w:r w:rsidRPr="00A74D7C">
              <w:rPr>
                <w:rFonts w:ascii="Arial" w:hAnsi="Arial" w:cs="Arial"/>
                <w:color w:val="000000"/>
                <w:highlight w:val="yellow"/>
              </w:rPr>
              <w:t>SiR</w:t>
            </w:r>
            <w:proofErr w:type="spellEnd"/>
          </w:p>
        </w:tc>
      </w:tr>
      <w:tr w:rsidR="004124EB" w14:paraId="08F2D6F7" w14:textId="77777777" w:rsidTr="004A1108">
        <w:trPr>
          <w:trHeight w:val="454"/>
        </w:trPr>
        <w:tc>
          <w:tcPr>
            <w:tcW w:w="495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2AE5B6F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Założenia i cele przedmiotu:</w:t>
            </w:r>
          </w:p>
        </w:tc>
        <w:tc>
          <w:tcPr>
            <w:tcW w:w="553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tbl>
            <w:tblPr>
              <w:tblW w:w="5790" w:type="dxa"/>
              <w:tblLayout w:type="fixed"/>
              <w:tblLook w:val="04A0" w:firstRow="1" w:lastRow="0" w:firstColumn="1" w:lastColumn="0" w:noHBand="0" w:noVBand="1"/>
            </w:tblPr>
            <w:tblGrid>
              <w:gridCol w:w="5790"/>
            </w:tblGrid>
            <w:tr w:rsidR="004124EB" w14:paraId="6F598F83" w14:textId="77777777" w:rsidTr="004A1108">
              <w:trPr>
                <w:trHeight w:val="911"/>
              </w:trPr>
              <w:tc>
                <w:tcPr>
                  <w:tcW w:w="5781" w:type="dxa"/>
                  <w:hideMark/>
                </w:tcPr>
                <w:p w14:paraId="55F6925B" w14:textId="77777777" w:rsidR="004124EB" w:rsidRDefault="004124EB" w:rsidP="004A1108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val="pl-PL" w:eastAsia="en-US"/>
                    </w:rPr>
                    <w:t xml:space="preserve">Wszechstronny rozwój organizmu oraz przekazanie studentom podstawowych wiadomości i umiejętności umożliwiających samokontrolę, samoocenę oraz samodzielne podejmowanie działań w celu doskonalenia funkcjonowania organizmu. Rozwój sprawności kondycyjnej i koordynacyjnej oraz dostarczenie studentom wiadomości i umiejętności umożliwiających samokontrolę samoocenę i samodzielne podejmowanie działań w tym zakresie. Wykształcenie umiejętności ruchowych przydatnych w aktywności zdrowotnej, utylitarnej, rekreacyjnej i sportowej.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Kształtowanie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pozytywnej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postawy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wobec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aktywności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fizycznej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. </w:t>
                  </w:r>
                </w:p>
              </w:tc>
            </w:tr>
          </w:tbl>
          <w:p w14:paraId="59E3885A" w14:textId="77777777" w:rsidR="004124EB" w:rsidRDefault="004124EB" w:rsidP="004A1108">
            <w:pPr>
              <w:spacing w:after="0"/>
            </w:pPr>
          </w:p>
        </w:tc>
      </w:tr>
      <w:tr w:rsidR="004124EB" w14:paraId="779D3DD6" w14:textId="77777777" w:rsidTr="004A1108">
        <w:trPr>
          <w:trHeight w:val="454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72D7547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Symbol efektu</w:t>
            </w:r>
          </w:p>
        </w:tc>
        <w:tc>
          <w:tcPr>
            <w:tcW w:w="7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5F923CC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Efekty uczenia się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DF1E61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Symbol efektu kierunkowego</w:t>
            </w:r>
          </w:p>
        </w:tc>
      </w:tr>
      <w:tr w:rsidR="004124EB" w14:paraId="6F50188D" w14:textId="77777777" w:rsidTr="004A1108">
        <w:trPr>
          <w:trHeight w:val="454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5A2956" w14:textId="77777777" w:rsidR="004124EB" w:rsidRDefault="004124EB" w:rsidP="004A110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F0A5FB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WIEDZA</w:t>
            </w:r>
          </w:p>
          <w:p w14:paraId="4A1C4A93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Student:</w:t>
            </w: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65D2AD" w14:textId="77777777" w:rsidR="004124EB" w:rsidRDefault="004124EB" w:rsidP="004A1108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24EB" w14:paraId="775CEAFB" w14:textId="77777777" w:rsidTr="004A1108">
        <w:trPr>
          <w:trHeight w:val="290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ECAD407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W_01</w:t>
            </w:r>
          </w:p>
        </w:tc>
        <w:tc>
          <w:tcPr>
            <w:tcW w:w="736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01"/>
            </w:tblGrid>
            <w:tr w:rsidR="004124EB" w14:paraId="6B26D445" w14:textId="77777777" w:rsidTr="004A1108">
              <w:trPr>
                <w:trHeight w:val="93"/>
              </w:trPr>
              <w:tc>
                <w:tcPr>
                  <w:tcW w:w="7301" w:type="dxa"/>
                  <w:hideMark/>
                </w:tcPr>
                <w:p w14:paraId="763505A7" w14:textId="77777777" w:rsidR="004124EB" w:rsidRDefault="004124EB" w:rsidP="004A1108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  <w:lang w:val="pl-PL" w:eastAsia="en-US"/>
                    </w:rPr>
                  </w:pPr>
                  <w:r>
                    <w:rPr>
                      <w:sz w:val="22"/>
                      <w:szCs w:val="22"/>
                      <w:lang w:val="pl-PL" w:eastAsia="en-US"/>
                    </w:rPr>
                    <w:t xml:space="preserve">Zna formy i metody rozwoju różnych cech motorycznych człowieka. </w:t>
                  </w:r>
                </w:p>
              </w:tc>
            </w:tr>
          </w:tbl>
          <w:p w14:paraId="4BAA5DF7" w14:textId="77777777" w:rsidR="004124EB" w:rsidRDefault="004124EB" w:rsidP="004A1108">
            <w:pPr>
              <w:spacing w:after="0"/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1E3B328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124EB" w14:paraId="6EE0C72F" w14:textId="77777777" w:rsidTr="004A1108">
        <w:trPr>
          <w:trHeight w:val="290"/>
        </w:trPr>
        <w:tc>
          <w:tcPr>
            <w:tcW w:w="16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2AF9D23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W_02</w:t>
            </w:r>
          </w:p>
        </w:tc>
        <w:tc>
          <w:tcPr>
            <w:tcW w:w="736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5"/>
            </w:tblGrid>
            <w:tr w:rsidR="004124EB" w14:paraId="660EB457" w14:textId="77777777" w:rsidTr="004A1108">
              <w:trPr>
                <w:trHeight w:val="84"/>
              </w:trPr>
              <w:tc>
                <w:tcPr>
                  <w:tcW w:w="7285" w:type="dxa"/>
                  <w:hideMark/>
                </w:tcPr>
                <w:p w14:paraId="662C2E97" w14:textId="77777777" w:rsidR="004124EB" w:rsidRDefault="004124EB" w:rsidP="004A1108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  <w:lang w:val="pl-PL" w:eastAsia="en-US"/>
                    </w:rPr>
                  </w:pPr>
                  <w:r>
                    <w:rPr>
                      <w:sz w:val="22"/>
                      <w:szCs w:val="22"/>
                      <w:lang w:val="pl-PL" w:eastAsia="en-US"/>
                    </w:rPr>
                    <w:t>Zna wybrane formy zajęć</w:t>
                  </w:r>
                </w:p>
                <w:p w14:paraId="48043FC1" w14:textId="77777777" w:rsidR="004124EB" w:rsidRDefault="004124EB" w:rsidP="004A1108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  <w:lang w:val="pl-PL" w:eastAsia="en-US"/>
                    </w:rPr>
                  </w:pPr>
                  <w:r>
                    <w:rPr>
                      <w:sz w:val="22"/>
                      <w:szCs w:val="22"/>
                      <w:lang w:val="pl-PL" w:eastAsia="en-US"/>
                    </w:rPr>
                    <w:t xml:space="preserve">sportowych. </w:t>
                  </w:r>
                </w:p>
              </w:tc>
            </w:tr>
          </w:tbl>
          <w:p w14:paraId="5D2956A7" w14:textId="77777777" w:rsidR="004124EB" w:rsidRDefault="004124EB" w:rsidP="004A1108">
            <w:pPr>
              <w:spacing w:after="0"/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EE37D6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124EB" w14:paraId="3F19A75A" w14:textId="77777777" w:rsidTr="004A1108">
        <w:trPr>
          <w:trHeight w:val="454"/>
        </w:trPr>
        <w:tc>
          <w:tcPr>
            <w:tcW w:w="16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4649FD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6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39148BF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UMIEJĘTNOŚCI</w:t>
            </w:r>
          </w:p>
          <w:p w14:paraId="57A0BF6C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Student: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DC6BA0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124EB" w14:paraId="6DC74450" w14:textId="77777777" w:rsidTr="004A1108">
        <w:trPr>
          <w:trHeight w:val="290"/>
        </w:trPr>
        <w:tc>
          <w:tcPr>
            <w:tcW w:w="16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635F372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U_01</w:t>
            </w:r>
          </w:p>
        </w:tc>
        <w:tc>
          <w:tcPr>
            <w:tcW w:w="736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2"/>
            </w:tblGrid>
            <w:tr w:rsidR="004124EB" w14:paraId="3BDF22FF" w14:textId="77777777" w:rsidTr="004A1108">
              <w:trPr>
                <w:trHeight w:val="208"/>
              </w:trPr>
              <w:tc>
                <w:tcPr>
                  <w:tcW w:w="7272" w:type="dxa"/>
                  <w:hideMark/>
                </w:tcPr>
                <w:p w14:paraId="6EC94EC1" w14:textId="77777777" w:rsidR="004124EB" w:rsidRDefault="004124EB" w:rsidP="004A1108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  <w:lang w:val="pl-PL" w:eastAsia="en-US"/>
                    </w:rPr>
                  </w:pPr>
                  <w:r>
                    <w:rPr>
                      <w:sz w:val="22"/>
                      <w:szCs w:val="22"/>
                      <w:lang w:val="pl-PL" w:eastAsia="en-US"/>
                    </w:rPr>
                    <w:t xml:space="preserve">Potrafi samodoskonalić własną sprawność ruchową poprzez stosowanie odpowiednich dla siebie ćwiczeń kondycyjno- sprawnościowych </w:t>
                  </w:r>
                </w:p>
              </w:tc>
            </w:tr>
          </w:tbl>
          <w:p w14:paraId="7A4E653A" w14:textId="77777777" w:rsidR="004124EB" w:rsidRDefault="004124EB" w:rsidP="004A1108">
            <w:pPr>
              <w:spacing w:after="0"/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C8E650C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124EB" w14:paraId="3177840B" w14:textId="77777777" w:rsidTr="004A1108">
        <w:trPr>
          <w:trHeight w:val="290"/>
        </w:trPr>
        <w:tc>
          <w:tcPr>
            <w:tcW w:w="16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094B1CB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U_02</w:t>
            </w:r>
          </w:p>
        </w:tc>
        <w:tc>
          <w:tcPr>
            <w:tcW w:w="736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tbl>
            <w:tblPr>
              <w:tblW w:w="7350" w:type="dxa"/>
              <w:tblLayout w:type="fixed"/>
              <w:tblLook w:val="04A0" w:firstRow="1" w:lastRow="0" w:firstColumn="1" w:lastColumn="0" w:noHBand="0" w:noVBand="1"/>
            </w:tblPr>
            <w:tblGrid>
              <w:gridCol w:w="7350"/>
            </w:tblGrid>
            <w:tr w:rsidR="004124EB" w14:paraId="3B21943E" w14:textId="77777777" w:rsidTr="004A1108">
              <w:trPr>
                <w:trHeight w:val="322"/>
              </w:trPr>
              <w:tc>
                <w:tcPr>
                  <w:tcW w:w="7346" w:type="dxa"/>
                  <w:hideMark/>
                </w:tcPr>
                <w:p w14:paraId="33756E9F" w14:textId="77777777" w:rsidR="004124EB" w:rsidRDefault="004124EB" w:rsidP="004A1108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  <w:lang w:val="pl-PL" w:eastAsia="en-US"/>
                    </w:rPr>
                  </w:pPr>
                  <w:r>
                    <w:rPr>
                      <w:sz w:val="22"/>
                      <w:szCs w:val="22"/>
                      <w:lang w:val="pl-PL" w:eastAsia="en-US"/>
                    </w:rPr>
                    <w:t xml:space="preserve">Ma opanowane podstawowe umiejętności ruchowe i elementy techniczne z gimnastyki podstawowej, zespołowych gier sportowych, lekkiej atletyki, form gimnastyki przy muzyce lub innych możliwych do wyboru </w:t>
                  </w:r>
                </w:p>
              </w:tc>
            </w:tr>
          </w:tbl>
          <w:p w14:paraId="1240D722" w14:textId="77777777" w:rsidR="004124EB" w:rsidRDefault="004124EB" w:rsidP="004A1108">
            <w:pPr>
              <w:spacing w:after="0"/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C89E733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124EB" w14:paraId="70A1A5CD" w14:textId="77777777" w:rsidTr="004A1108">
        <w:trPr>
          <w:trHeight w:val="290"/>
        </w:trPr>
        <w:tc>
          <w:tcPr>
            <w:tcW w:w="16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1115EC8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U_03</w:t>
            </w:r>
          </w:p>
        </w:tc>
        <w:tc>
          <w:tcPr>
            <w:tcW w:w="736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26DEEC2" w14:textId="77777777" w:rsidR="004124EB" w:rsidRDefault="004124EB" w:rsidP="004A1108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 xml:space="preserve">Pełni rolę sędziego, organizatora rozgrzewki gier i zabaw rekreacyjno-     sportowych 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E6D429E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124EB" w14:paraId="1F1C1865" w14:textId="77777777" w:rsidTr="004A1108">
        <w:trPr>
          <w:trHeight w:val="454"/>
        </w:trPr>
        <w:tc>
          <w:tcPr>
            <w:tcW w:w="16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6293CD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68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CCC95B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KOMPETENCJE SPOŁECZNE</w:t>
            </w:r>
          </w:p>
          <w:p w14:paraId="4F559681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</w:rPr>
              <w:t>Student: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7BA2AA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124EB" w14:paraId="272C607A" w14:textId="77777777" w:rsidTr="004A1108">
        <w:trPr>
          <w:trHeight w:val="290"/>
        </w:trPr>
        <w:tc>
          <w:tcPr>
            <w:tcW w:w="16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E09CDB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K_01</w:t>
            </w:r>
          </w:p>
        </w:tc>
        <w:tc>
          <w:tcPr>
            <w:tcW w:w="73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tbl>
            <w:tblPr>
              <w:tblW w:w="7350" w:type="dxa"/>
              <w:tblLayout w:type="fixed"/>
              <w:tblLook w:val="04A0" w:firstRow="1" w:lastRow="0" w:firstColumn="1" w:lastColumn="0" w:noHBand="0" w:noVBand="1"/>
            </w:tblPr>
            <w:tblGrid>
              <w:gridCol w:w="7350"/>
            </w:tblGrid>
            <w:tr w:rsidR="004124EB" w14:paraId="1117FE35" w14:textId="77777777" w:rsidTr="004A1108">
              <w:trPr>
                <w:trHeight w:val="215"/>
              </w:trPr>
              <w:tc>
                <w:tcPr>
                  <w:tcW w:w="7339" w:type="dxa"/>
                  <w:hideMark/>
                </w:tcPr>
                <w:p w14:paraId="2AEE3FF2" w14:textId="77777777" w:rsidR="004124EB" w:rsidRDefault="004124EB" w:rsidP="004A1108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  <w:lang w:val="pl-PL" w:eastAsia="en-US"/>
                    </w:rPr>
                  </w:pPr>
                  <w:r>
                    <w:rPr>
                      <w:sz w:val="22"/>
                      <w:szCs w:val="22"/>
                      <w:lang w:val="pl-PL" w:eastAsia="en-US"/>
                    </w:rPr>
                    <w:t xml:space="preserve">Ma świadomość wagi wpływu aktywności fizycznej człowieka na wszystkie jego organy i układy. </w:t>
                  </w:r>
                </w:p>
              </w:tc>
            </w:tr>
          </w:tbl>
          <w:p w14:paraId="6080022E" w14:textId="77777777" w:rsidR="004124EB" w:rsidRDefault="004124EB" w:rsidP="004A1108">
            <w:pPr>
              <w:spacing w:after="0"/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9E09121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124EB" w14:paraId="162322D4" w14:textId="77777777" w:rsidTr="004A1108">
        <w:trPr>
          <w:trHeight w:val="290"/>
        </w:trPr>
        <w:tc>
          <w:tcPr>
            <w:tcW w:w="16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7DF8B7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K_02</w:t>
            </w:r>
          </w:p>
        </w:tc>
        <w:tc>
          <w:tcPr>
            <w:tcW w:w="736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8"/>
            </w:tblGrid>
            <w:tr w:rsidR="004124EB" w14:paraId="2F4B65D8" w14:textId="77777777" w:rsidTr="004A1108">
              <w:trPr>
                <w:trHeight w:val="96"/>
              </w:trPr>
              <w:tc>
                <w:tcPr>
                  <w:tcW w:w="7288" w:type="dxa"/>
                  <w:hideMark/>
                </w:tcPr>
                <w:p w14:paraId="37BB80DD" w14:textId="77777777" w:rsidR="004124EB" w:rsidRDefault="004124EB" w:rsidP="004A1108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  <w:lang w:val="pl-PL" w:eastAsia="en-US"/>
                    </w:rPr>
                  </w:pPr>
                  <w:r>
                    <w:rPr>
                      <w:sz w:val="22"/>
                      <w:szCs w:val="22"/>
                      <w:lang w:val="pl-PL" w:eastAsia="en-US"/>
                    </w:rPr>
                    <w:t xml:space="preserve">Rozumie prozdrowotny wpływ ćwiczeń fizycznych na organizm człowieka. </w:t>
                  </w:r>
                </w:p>
              </w:tc>
            </w:tr>
          </w:tbl>
          <w:p w14:paraId="7A8ED4D9" w14:textId="77777777" w:rsidR="004124EB" w:rsidRDefault="004124EB" w:rsidP="004A1108">
            <w:pPr>
              <w:spacing w:after="0"/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48890AD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  <w:tr w:rsidR="004124EB" w14:paraId="4440D875" w14:textId="77777777" w:rsidTr="004A1108">
        <w:trPr>
          <w:trHeight w:val="454"/>
        </w:trPr>
        <w:tc>
          <w:tcPr>
            <w:tcW w:w="2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CFBDAA8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Forma i typy zajęć:</w:t>
            </w:r>
          </w:p>
        </w:tc>
        <w:tc>
          <w:tcPr>
            <w:tcW w:w="77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tblW w:w="7845" w:type="dxa"/>
              <w:tblLayout w:type="fixed"/>
              <w:tblLook w:val="04A0" w:firstRow="1" w:lastRow="0" w:firstColumn="1" w:lastColumn="0" w:noHBand="0" w:noVBand="1"/>
            </w:tblPr>
            <w:tblGrid>
              <w:gridCol w:w="7845"/>
            </w:tblGrid>
            <w:tr w:rsidR="004124EB" w14:paraId="30E2EE2A" w14:textId="77777777" w:rsidTr="004A1108">
              <w:trPr>
                <w:trHeight w:val="229"/>
              </w:trPr>
              <w:tc>
                <w:tcPr>
                  <w:tcW w:w="7843" w:type="dxa"/>
                  <w:hideMark/>
                </w:tcPr>
                <w:p w14:paraId="45004F59" w14:textId="77777777" w:rsidR="004124EB" w:rsidRDefault="004124EB" w:rsidP="004A1108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  <w:lang w:val="pl-PL" w:eastAsia="en-US"/>
                    </w:rPr>
                  </w:pPr>
                  <w:r>
                    <w:rPr>
                      <w:sz w:val="22"/>
                      <w:szCs w:val="22"/>
                      <w:lang w:val="pl-PL" w:eastAsia="en-US"/>
                    </w:rPr>
                    <w:t xml:space="preserve">Ćwiczenia ogólnorozwojowe i profilowane </w:t>
                  </w:r>
                  <w:proofErr w:type="spellStart"/>
                  <w:r>
                    <w:rPr>
                      <w:sz w:val="22"/>
                      <w:szCs w:val="22"/>
                      <w:lang w:val="pl-PL" w:eastAsia="en-US"/>
                    </w:rPr>
                    <w:t>rea</w:t>
                  </w:r>
                  <w:proofErr w:type="spellEnd"/>
                </w:p>
                <w:p w14:paraId="37F0EDE3" w14:textId="77777777" w:rsidR="004124EB" w:rsidRDefault="004124EB" w:rsidP="004A1108">
                  <w:pPr>
                    <w:pStyle w:val="Default"/>
                    <w:spacing w:line="276" w:lineRule="auto"/>
                    <w:jc w:val="both"/>
                    <w:rPr>
                      <w:sz w:val="22"/>
                      <w:szCs w:val="22"/>
                      <w:lang w:val="pl-PL"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pl-PL" w:eastAsia="en-US"/>
                    </w:rPr>
                    <w:t>izowane</w:t>
                  </w:r>
                  <w:proofErr w:type="spellEnd"/>
                  <w:r>
                    <w:rPr>
                      <w:sz w:val="22"/>
                      <w:szCs w:val="22"/>
                      <w:lang w:val="pl-PL" w:eastAsia="en-US"/>
                    </w:rPr>
                    <w:t xml:space="preserve"> w obiektach Centrum </w:t>
                  </w:r>
                  <w:proofErr w:type="spellStart"/>
                  <w:r>
                    <w:rPr>
                      <w:sz w:val="22"/>
                      <w:szCs w:val="22"/>
                      <w:lang w:val="pl-PL" w:eastAsia="en-US"/>
                    </w:rPr>
                    <w:t>SiR</w:t>
                  </w:r>
                  <w:proofErr w:type="spellEnd"/>
                  <w:r>
                    <w:rPr>
                      <w:sz w:val="22"/>
                      <w:szCs w:val="22"/>
                      <w:lang w:val="pl-PL" w:eastAsia="en-US"/>
                    </w:rPr>
                    <w:t xml:space="preserve"> oraz w terenie (obozy, zawody sportowe). </w:t>
                  </w:r>
                </w:p>
              </w:tc>
            </w:tr>
          </w:tbl>
          <w:p w14:paraId="0CD78CCA" w14:textId="77777777" w:rsidR="004124EB" w:rsidRDefault="004124EB" w:rsidP="004A1108">
            <w:pPr>
              <w:spacing w:after="0"/>
            </w:pPr>
          </w:p>
        </w:tc>
      </w:tr>
      <w:tr w:rsidR="004124EB" w14:paraId="1339F45D" w14:textId="77777777" w:rsidTr="004A1108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BCC764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bCs/>
                <w:color w:val="000000"/>
              </w:rPr>
              <w:t>Wymagania wstępne i dodatkowe:</w:t>
            </w:r>
          </w:p>
        </w:tc>
      </w:tr>
      <w:tr w:rsidR="004124EB" w14:paraId="7D4A9924" w14:textId="77777777" w:rsidTr="004A1108">
        <w:trPr>
          <w:trHeight w:val="32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tbl>
            <w:tblPr>
              <w:tblW w:w="10395" w:type="dxa"/>
              <w:tblLayout w:type="fixed"/>
              <w:tblLook w:val="04A0" w:firstRow="1" w:lastRow="0" w:firstColumn="1" w:lastColumn="0" w:noHBand="0" w:noVBand="1"/>
            </w:tblPr>
            <w:tblGrid>
              <w:gridCol w:w="10395"/>
            </w:tblGrid>
            <w:tr w:rsidR="004124EB" w14:paraId="568EFC05" w14:textId="77777777" w:rsidTr="004A1108">
              <w:trPr>
                <w:trHeight w:val="215"/>
              </w:trPr>
              <w:tc>
                <w:tcPr>
                  <w:tcW w:w="10389" w:type="dxa"/>
                  <w:hideMark/>
                </w:tcPr>
                <w:p w14:paraId="31604DA2" w14:textId="77777777" w:rsidR="004124EB" w:rsidRDefault="004124EB" w:rsidP="004A1108">
                  <w:pPr>
                    <w:pStyle w:val="Default"/>
                    <w:spacing w:line="276" w:lineRule="auto"/>
                    <w:rPr>
                      <w:sz w:val="22"/>
                      <w:szCs w:val="22"/>
                      <w:lang w:val="pl-PL" w:eastAsia="en-US"/>
                    </w:rPr>
                  </w:pPr>
                  <w:r>
                    <w:rPr>
                      <w:sz w:val="22"/>
                      <w:szCs w:val="22"/>
                      <w:lang w:val="pl-PL" w:eastAsia="en-US"/>
                    </w:rPr>
                    <w:t>Podstawowa wiedza i umiejętności uzyskane na wcześniejszych etapach edukacji szkolnej.</w:t>
                  </w:r>
                </w:p>
              </w:tc>
            </w:tr>
          </w:tbl>
          <w:p w14:paraId="46672030" w14:textId="77777777" w:rsidR="004124EB" w:rsidRDefault="004124EB" w:rsidP="004A1108">
            <w:pPr>
              <w:spacing w:after="0"/>
            </w:pPr>
          </w:p>
        </w:tc>
      </w:tr>
      <w:tr w:rsidR="004124EB" w14:paraId="44515914" w14:textId="77777777" w:rsidTr="004A1108">
        <w:trPr>
          <w:trHeight w:val="45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E1F3C3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Treści modułu kształcenia:</w:t>
            </w:r>
          </w:p>
        </w:tc>
      </w:tr>
      <w:tr w:rsidR="004124EB" w14:paraId="65881D5D" w14:textId="77777777" w:rsidTr="004A1108">
        <w:trPr>
          <w:trHeight w:val="1513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33AEA" w14:textId="77777777" w:rsidR="004124EB" w:rsidRDefault="004124EB" w:rsidP="004A1108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>Kształtowanie cech motorycznych i sprawności ogólnej. Nauczanie i doskonalenie elementów technicznych. Nauczanie i doskonalenie podstawowych elementów taktycznych. Sędziowanie dyscypliny, podstawy organizacyjne rywalizacji sportowej. Podstawy fizjologii wysiłku fizycznego. Zasady organizacji treningu sportowego. Zapoznanie studentów z podstawowymi wiadomościami z zakresu edukacji zdrowotnej.</w:t>
            </w:r>
          </w:p>
        </w:tc>
      </w:tr>
      <w:tr w:rsidR="004124EB" w14:paraId="498FACAC" w14:textId="77777777" w:rsidTr="004A1108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DB6A74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Literatura podstawowa:</w:t>
            </w:r>
          </w:p>
        </w:tc>
      </w:tr>
      <w:tr w:rsidR="004124EB" w14:paraId="726CAAA9" w14:textId="77777777" w:rsidTr="004A1108">
        <w:trPr>
          <w:trHeight w:val="655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E015BB" w14:textId="77777777" w:rsidR="004124EB" w:rsidRDefault="004124EB" w:rsidP="004124E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00" w:line="240" w:lineRule="auto"/>
              <w:ind w:left="454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Z. </w:t>
            </w:r>
            <w:proofErr w:type="spellStart"/>
            <w:r>
              <w:rPr>
                <w:rFonts w:ascii="Arial" w:hAnsi="Arial" w:cs="Arial"/>
                <w:color w:val="000000"/>
                <w:lang w:val="de-DE"/>
              </w:rPr>
              <w:t>Cendrowski</w:t>
            </w:r>
            <w:proofErr w:type="spellEnd"/>
            <w:r>
              <w:rPr>
                <w:rFonts w:ascii="Arial" w:hAnsi="Arial" w:cs="Arial"/>
                <w:color w:val="000000"/>
                <w:lang w:val="de-DE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lang w:val="de-DE"/>
              </w:rPr>
              <w:t>Przewodzić</w:t>
            </w:r>
            <w:proofErr w:type="spellEnd"/>
            <w:r>
              <w:rPr>
                <w:rFonts w:ascii="Arial" w:hAnsi="Arial" w:cs="Arial"/>
                <w:color w:val="000000"/>
                <w:lang w:val="de-DE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lang w:val="de-DE"/>
              </w:rPr>
              <w:t>innym</w:t>
            </w:r>
            <w:proofErr w:type="spellEnd"/>
            <w:r>
              <w:rPr>
                <w:rFonts w:ascii="Arial" w:hAnsi="Arial" w:cs="Arial"/>
                <w:color w:val="000000"/>
                <w:lang w:val="de-DE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lang w:val="de-DE"/>
              </w:rPr>
              <w:t>Poradnik</w:t>
            </w:r>
            <w:proofErr w:type="spellEnd"/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de-DE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de-DE"/>
              </w:rPr>
              <w:t>liderów</w:t>
            </w:r>
            <w:proofErr w:type="spellEnd"/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de-DE"/>
              </w:rPr>
              <w:t>zdrowia</w:t>
            </w:r>
            <w:proofErr w:type="spellEnd"/>
            <w:r>
              <w:rPr>
                <w:rFonts w:ascii="Arial" w:hAnsi="Arial" w:cs="Arial"/>
                <w:color w:val="000000"/>
                <w:lang w:val="de-DE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lang w:val="de-DE"/>
              </w:rPr>
              <w:t>sportu</w:t>
            </w:r>
            <w:proofErr w:type="spellEnd"/>
            <w:r>
              <w:rPr>
                <w:rFonts w:ascii="Arial" w:hAnsi="Arial" w:cs="Arial"/>
                <w:color w:val="000000"/>
                <w:lang w:val="de-DE"/>
              </w:rPr>
              <w:t xml:space="preserve"> Warszawa 1997.</w:t>
            </w:r>
          </w:p>
          <w:p w14:paraId="5AAE7934" w14:textId="77777777" w:rsidR="004124EB" w:rsidRDefault="004124EB" w:rsidP="004124EB">
            <w:pPr>
              <w:pStyle w:val="Default"/>
              <w:numPr>
                <w:ilvl w:val="0"/>
                <w:numId w:val="5"/>
              </w:numPr>
              <w:spacing w:line="276" w:lineRule="auto"/>
              <w:ind w:left="454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val="de-DE" w:eastAsia="en-US"/>
              </w:rPr>
              <w:t xml:space="preserve">J.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Talaga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Sprawność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fizyczna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 w:eastAsia="en-US"/>
              </w:rPr>
              <w:t>ogólna</w:t>
            </w:r>
            <w:proofErr w:type="spellEnd"/>
            <w:r>
              <w:rPr>
                <w:sz w:val="22"/>
                <w:szCs w:val="22"/>
                <w:lang w:val="de-DE" w:eastAsia="en-US"/>
              </w:rPr>
              <w:t xml:space="preserve"> – Poznań 2004.</w:t>
            </w:r>
          </w:p>
        </w:tc>
      </w:tr>
      <w:tr w:rsidR="004124EB" w14:paraId="0E46CAFE" w14:textId="77777777" w:rsidTr="004A1108">
        <w:trPr>
          <w:trHeight w:val="45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DC0F61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Literatura dodatkowa:</w:t>
            </w:r>
          </w:p>
        </w:tc>
      </w:tr>
      <w:tr w:rsidR="004124EB" w14:paraId="1FCE9E6B" w14:textId="77777777" w:rsidTr="004A1108">
        <w:trPr>
          <w:trHeight w:val="952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E62214" w14:textId="77777777" w:rsidR="004124EB" w:rsidRDefault="004124EB" w:rsidP="004124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T. </w:t>
            </w:r>
            <w:proofErr w:type="spellStart"/>
            <w:r>
              <w:rPr>
                <w:rFonts w:ascii="Arial" w:hAnsi="Arial" w:cs="Arial"/>
                <w:color w:val="000000"/>
              </w:rPr>
              <w:t>Huciński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I. </w:t>
            </w:r>
            <w:proofErr w:type="spellStart"/>
            <w:r>
              <w:rPr>
                <w:rFonts w:ascii="Arial" w:hAnsi="Arial" w:cs="Arial"/>
                <w:color w:val="000000"/>
              </w:rPr>
              <w:t>Lekner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Koszykówka podręcznik dla trenerów nauczycieli i studentów - Wrocław 2001.</w:t>
            </w:r>
          </w:p>
          <w:p w14:paraId="33B62EC3" w14:textId="77777777" w:rsidR="004124EB" w:rsidRDefault="004124EB" w:rsidP="004124E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M. </w:t>
            </w:r>
            <w:proofErr w:type="spellStart"/>
            <w:r>
              <w:rPr>
                <w:rFonts w:ascii="Arial" w:hAnsi="Arial" w:cs="Arial"/>
                <w:color w:val="000000"/>
              </w:rPr>
              <w:t>Bondarowicz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Zabawy i gry ruchowe w zajęciach sportowych- Warszawa 2002.</w:t>
            </w:r>
          </w:p>
          <w:p w14:paraId="6F2CABFB" w14:textId="77777777" w:rsidR="004124EB" w:rsidRDefault="004124EB" w:rsidP="004124EB">
            <w:pPr>
              <w:pStyle w:val="Default"/>
              <w:numPr>
                <w:ilvl w:val="0"/>
                <w:numId w:val="6"/>
              </w:numPr>
              <w:spacing w:line="276" w:lineRule="auto"/>
              <w:ind w:left="454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>J. Talaga- ABC młodego piłkarza- nauczanie techniki  2006 r.</w:t>
            </w:r>
          </w:p>
        </w:tc>
      </w:tr>
      <w:tr w:rsidR="004124EB" w14:paraId="1F15F936" w14:textId="77777777" w:rsidTr="004A1108">
        <w:trPr>
          <w:trHeight w:val="45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A02771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Planowane formy/działania/metody dydaktyczne:</w:t>
            </w:r>
          </w:p>
        </w:tc>
      </w:tr>
      <w:tr w:rsidR="004124EB" w14:paraId="73C3BD20" w14:textId="77777777" w:rsidTr="004A1108">
        <w:trPr>
          <w:trHeight w:val="67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065A52" w14:textId="77777777" w:rsidR="004124EB" w:rsidRDefault="004124EB" w:rsidP="004A1108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 xml:space="preserve">Zajęcia w grupach z wykorzystaniem met. analitycznej, syntetycznej i kompleksowej w nauczaniu techniki i metod specyficznych dla zajęć WF (met. ścisłej, met. intensyfikujących i indywidualizujących zajęcia WF, pokaz, objaśnienia, met. zadaniowa, problemowa).  </w:t>
            </w:r>
          </w:p>
        </w:tc>
      </w:tr>
      <w:tr w:rsidR="004124EB" w14:paraId="7B7CE31C" w14:textId="77777777" w:rsidTr="004A1108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73B5D73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Sposoby weryfikacji efektów uczenia się osiąganych przez studenta:</w:t>
            </w:r>
          </w:p>
        </w:tc>
      </w:tr>
      <w:tr w:rsidR="004124EB" w14:paraId="019CCE86" w14:textId="77777777" w:rsidTr="004A1108">
        <w:trPr>
          <w:trHeight w:val="411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219D51" w14:textId="77777777" w:rsidR="004124EB" w:rsidRDefault="004124EB" w:rsidP="004A1108">
            <w:pPr>
              <w:pStyle w:val="Default"/>
              <w:spacing w:line="276" w:lineRule="auto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lastRenderedPageBreak/>
              <w:t xml:space="preserve">Okazjonalnie testy i sprawdziany dla potrzeb startu w Akademickich Mistrzostwach Polski. </w:t>
            </w:r>
          </w:p>
        </w:tc>
      </w:tr>
      <w:tr w:rsidR="004124EB" w14:paraId="0BD6F91D" w14:textId="77777777" w:rsidTr="004A1108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7AB9097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Forma i warunki zaliczenia:</w:t>
            </w:r>
          </w:p>
        </w:tc>
      </w:tr>
      <w:tr w:rsidR="004124EB" w14:paraId="6CD88EF6" w14:textId="77777777" w:rsidTr="004A1108">
        <w:trPr>
          <w:trHeight w:val="668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8941" w14:textId="77777777" w:rsidR="004124EB" w:rsidRDefault="004124EB" w:rsidP="004A1108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>Zaliczenie bez oceny</w:t>
            </w:r>
          </w:p>
          <w:p w14:paraId="41E15389" w14:textId="77777777" w:rsidR="004124EB" w:rsidRDefault="004124EB" w:rsidP="004A1108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pl-PL" w:eastAsia="en-US"/>
              </w:rPr>
            </w:pPr>
          </w:p>
          <w:p w14:paraId="7C4E8F33" w14:textId="77777777" w:rsidR="004124EB" w:rsidRDefault="004124EB" w:rsidP="004A1108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pl-PL" w:eastAsia="en-US"/>
              </w:rPr>
            </w:pPr>
            <w:r>
              <w:rPr>
                <w:sz w:val="22"/>
                <w:szCs w:val="22"/>
                <w:lang w:val="pl-PL" w:eastAsia="en-US"/>
              </w:rPr>
              <w:t>Zaliczenie na podstawie aktywnego uczestnictwa w zajęciach zgodnie z Regulaminem Sekcji Dydaktycznej Centrum Sportu i Rekreacji.</w:t>
            </w:r>
          </w:p>
        </w:tc>
      </w:tr>
      <w:tr w:rsidR="004124EB" w14:paraId="2945184F" w14:textId="77777777" w:rsidTr="004A1108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AF161E3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Bilans punktów ECTS*:</w:t>
            </w:r>
          </w:p>
        </w:tc>
      </w:tr>
      <w:tr w:rsidR="004124EB" w14:paraId="2FB1AC80" w14:textId="77777777" w:rsidTr="004A1108">
        <w:trPr>
          <w:trHeight w:val="454"/>
        </w:trPr>
        <w:tc>
          <w:tcPr>
            <w:tcW w:w="572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2562E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Studia stacjonarne</w:t>
            </w:r>
          </w:p>
          <w:p w14:paraId="6C71077D" w14:textId="77777777" w:rsidR="004124EB" w:rsidRDefault="004124EB" w:rsidP="004A1108">
            <w:pPr>
              <w:pStyle w:val="Bezodstpw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1. Godziny kontaktowe:</w:t>
            </w:r>
          </w:p>
          <w:p w14:paraId="47392C03" w14:textId="77777777" w:rsidR="004124EB" w:rsidRDefault="004124EB" w:rsidP="004A1108">
            <w:pPr>
              <w:pStyle w:val="Bezodstpw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- udział w zajęciach – 60 h.</w:t>
            </w:r>
          </w:p>
          <w:p w14:paraId="775A549D" w14:textId="77777777" w:rsidR="004124EB" w:rsidRDefault="004124EB" w:rsidP="004A1108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Punkty ECTS – 0</w:t>
            </w:r>
          </w:p>
        </w:tc>
        <w:tc>
          <w:tcPr>
            <w:tcW w:w="47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D0FF5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Studia niestacjonarne</w:t>
            </w:r>
          </w:p>
          <w:p w14:paraId="760A0CD5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7A9B379E" w14:textId="77777777" w:rsidR="004124EB" w:rsidRDefault="004124EB" w:rsidP="004A1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Nie dotyczy</w:t>
            </w:r>
          </w:p>
        </w:tc>
      </w:tr>
    </w:tbl>
    <w:p w14:paraId="4E3366F7" w14:textId="77777777" w:rsidR="00775AD3" w:rsidRDefault="00775AD3"/>
    <w:sectPr w:rsidR="00775AD3" w:rsidSect="0077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969"/>
    <w:multiLevelType w:val="hybridMultilevel"/>
    <w:tmpl w:val="2670F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20145"/>
    <w:multiLevelType w:val="hybridMultilevel"/>
    <w:tmpl w:val="C0565F5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293B74BF"/>
    <w:multiLevelType w:val="hybridMultilevel"/>
    <w:tmpl w:val="239E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23CF9"/>
    <w:multiLevelType w:val="hybridMultilevel"/>
    <w:tmpl w:val="B6DA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40166"/>
    <w:multiLevelType w:val="hybridMultilevel"/>
    <w:tmpl w:val="B942A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C6B8B"/>
    <w:multiLevelType w:val="hybridMultilevel"/>
    <w:tmpl w:val="E79E50A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4A480037"/>
    <w:multiLevelType w:val="hybridMultilevel"/>
    <w:tmpl w:val="C9CC1282"/>
    <w:lvl w:ilvl="0" w:tplc="0415000F">
      <w:start w:val="1"/>
      <w:numFmt w:val="decimal"/>
      <w:lvlText w:val="%1.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4CD70F65"/>
    <w:multiLevelType w:val="hybridMultilevel"/>
    <w:tmpl w:val="6D365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F01FA"/>
    <w:multiLevelType w:val="hybridMultilevel"/>
    <w:tmpl w:val="04EE8F4A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5B870B54"/>
    <w:multiLevelType w:val="hybridMultilevel"/>
    <w:tmpl w:val="AAD09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92270"/>
    <w:multiLevelType w:val="hybridMultilevel"/>
    <w:tmpl w:val="95822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F39B2"/>
    <w:multiLevelType w:val="hybridMultilevel"/>
    <w:tmpl w:val="2152C692"/>
    <w:lvl w:ilvl="0" w:tplc="0415000F">
      <w:start w:val="1"/>
      <w:numFmt w:val="decimal"/>
      <w:lvlText w:val="%1.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5" w15:restartNumberingAfterBreak="0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4F431D"/>
    <w:multiLevelType w:val="hybridMultilevel"/>
    <w:tmpl w:val="D670021E"/>
    <w:lvl w:ilvl="0" w:tplc="0415000F">
      <w:start w:val="1"/>
      <w:numFmt w:val="decimal"/>
      <w:lvlText w:val="%1."/>
      <w:lvlJc w:val="left"/>
      <w:pPr>
        <w:ind w:left="1600" w:hanging="360"/>
      </w:pPr>
    </w:lvl>
    <w:lvl w:ilvl="1" w:tplc="04150019" w:tentative="1">
      <w:start w:val="1"/>
      <w:numFmt w:val="lowerLetter"/>
      <w:lvlText w:val="%2."/>
      <w:lvlJc w:val="left"/>
      <w:pPr>
        <w:ind w:left="2320" w:hanging="360"/>
      </w:pPr>
    </w:lvl>
    <w:lvl w:ilvl="2" w:tplc="0415001B" w:tentative="1">
      <w:start w:val="1"/>
      <w:numFmt w:val="lowerRoman"/>
      <w:lvlText w:val="%3."/>
      <w:lvlJc w:val="right"/>
      <w:pPr>
        <w:ind w:left="3040" w:hanging="180"/>
      </w:pPr>
    </w:lvl>
    <w:lvl w:ilvl="3" w:tplc="0415000F" w:tentative="1">
      <w:start w:val="1"/>
      <w:numFmt w:val="decimal"/>
      <w:lvlText w:val="%4."/>
      <w:lvlJc w:val="left"/>
      <w:pPr>
        <w:ind w:left="3760" w:hanging="360"/>
      </w:pPr>
    </w:lvl>
    <w:lvl w:ilvl="4" w:tplc="04150019" w:tentative="1">
      <w:start w:val="1"/>
      <w:numFmt w:val="lowerLetter"/>
      <w:lvlText w:val="%5."/>
      <w:lvlJc w:val="left"/>
      <w:pPr>
        <w:ind w:left="4480" w:hanging="360"/>
      </w:pPr>
    </w:lvl>
    <w:lvl w:ilvl="5" w:tplc="0415001B" w:tentative="1">
      <w:start w:val="1"/>
      <w:numFmt w:val="lowerRoman"/>
      <w:lvlText w:val="%6."/>
      <w:lvlJc w:val="right"/>
      <w:pPr>
        <w:ind w:left="5200" w:hanging="180"/>
      </w:pPr>
    </w:lvl>
    <w:lvl w:ilvl="6" w:tplc="0415000F" w:tentative="1">
      <w:start w:val="1"/>
      <w:numFmt w:val="decimal"/>
      <w:lvlText w:val="%7."/>
      <w:lvlJc w:val="left"/>
      <w:pPr>
        <w:ind w:left="5920" w:hanging="360"/>
      </w:pPr>
    </w:lvl>
    <w:lvl w:ilvl="7" w:tplc="04150019" w:tentative="1">
      <w:start w:val="1"/>
      <w:numFmt w:val="lowerLetter"/>
      <w:lvlText w:val="%8."/>
      <w:lvlJc w:val="left"/>
      <w:pPr>
        <w:ind w:left="6640" w:hanging="360"/>
      </w:pPr>
    </w:lvl>
    <w:lvl w:ilvl="8" w:tplc="0415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" w15:restartNumberingAfterBreak="0">
    <w:nsid w:val="7B570232"/>
    <w:multiLevelType w:val="hybridMultilevel"/>
    <w:tmpl w:val="FE3E13EA"/>
    <w:lvl w:ilvl="0" w:tplc="D26E829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CDE1D52"/>
    <w:multiLevelType w:val="hybridMultilevel"/>
    <w:tmpl w:val="1D7C82E4"/>
    <w:lvl w:ilvl="0" w:tplc="0415000F">
      <w:start w:val="1"/>
      <w:numFmt w:val="decimal"/>
      <w:lvlText w:val="%1.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253634846">
    <w:abstractNumId w:val="15"/>
  </w:num>
  <w:num w:numId="2" w16cid:durableId="1133672973">
    <w:abstractNumId w:val="1"/>
  </w:num>
  <w:num w:numId="3" w16cid:durableId="1619331757">
    <w:abstractNumId w:val="5"/>
  </w:num>
  <w:num w:numId="4" w16cid:durableId="1196382133">
    <w:abstractNumId w:val="3"/>
  </w:num>
  <w:num w:numId="5" w16cid:durableId="1640266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023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687930">
    <w:abstractNumId w:val="6"/>
  </w:num>
  <w:num w:numId="8" w16cid:durableId="1103184945">
    <w:abstractNumId w:val="2"/>
  </w:num>
  <w:num w:numId="9" w16cid:durableId="254750576">
    <w:abstractNumId w:val="10"/>
  </w:num>
  <w:num w:numId="10" w16cid:durableId="76051081">
    <w:abstractNumId w:val="17"/>
  </w:num>
  <w:num w:numId="11" w16cid:durableId="1531841807">
    <w:abstractNumId w:val="8"/>
  </w:num>
  <w:num w:numId="12" w16cid:durableId="645863023">
    <w:abstractNumId w:val="13"/>
  </w:num>
  <w:num w:numId="13" w16cid:durableId="878123729">
    <w:abstractNumId w:val="0"/>
  </w:num>
  <w:num w:numId="14" w16cid:durableId="308556526">
    <w:abstractNumId w:val="7"/>
  </w:num>
  <w:num w:numId="15" w16cid:durableId="1643538089">
    <w:abstractNumId w:val="14"/>
  </w:num>
  <w:num w:numId="16" w16cid:durableId="235938547">
    <w:abstractNumId w:val="16"/>
  </w:num>
  <w:num w:numId="17" w16cid:durableId="1587567069">
    <w:abstractNumId w:val="11"/>
  </w:num>
  <w:num w:numId="18" w16cid:durableId="191961004">
    <w:abstractNumId w:val="18"/>
  </w:num>
  <w:num w:numId="19" w16cid:durableId="681518511">
    <w:abstractNumId w:val="9"/>
  </w:num>
  <w:num w:numId="20" w16cid:durableId="19582175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6653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57958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EB"/>
    <w:rsid w:val="00036A3D"/>
    <w:rsid w:val="00196E82"/>
    <w:rsid w:val="004124EB"/>
    <w:rsid w:val="004E0FDF"/>
    <w:rsid w:val="00591D09"/>
    <w:rsid w:val="00710906"/>
    <w:rsid w:val="00775AD3"/>
    <w:rsid w:val="00850EB0"/>
    <w:rsid w:val="0089307D"/>
    <w:rsid w:val="009A1511"/>
    <w:rsid w:val="00A74D7C"/>
    <w:rsid w:val="00AA2817"/>
    <w:rsid w:val="00F7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8B0B"/>
  <w15:docId w15:val="{60AB2345-28C1-4001-BB4C-6B7BEF19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4EB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4EB"/>
    <w:pPr>
      <w:keepNext/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124EB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124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4EB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4124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124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124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ytukomrki">
    <w:name w:val="Tytuł komórki"/>
    <w:basedOn w:val="Normalny"/>
    <w:link w:val="TytukomrkiZnak"/>
    <w:qFormat/>
    <w:rsid w:val="004124EB"/>
    <w:pPr>
      <w:autoSpaceDE w:val="0"/>
      <w:autoSpaceDN w:val="0"/>
      <w:adjustRightInd w:val="0"/>
      <w:spacing w:before="120" w:after="120" w:line="240" w:lineRule="auto"/>
    </w:pPr>
    <w:rPr>
      <w:rFonts w:ascii="Arial" w:eastAsia="Calibri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4124EB"/>
    <w:rPr>
      <w:rFonts w:ascii="Arial" w:eastAsia="Calibri" w:hAnsi="Arial" w:cs="Arial"/>
      <w:b/>
      <w:color w:val="000000"/>
    </w:rPr>
  </w:style>
  <w:style w:type="paragraph" w:styleId="Bezodstpw">
    <w:name w:val="No Spacing"/>
    <w:qFormat/>
    <w:rsid w:val="004124EB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4124EB"/>
    <w:pPr>
      <w:spacing w:after="0" w:line="240" w:lineRule="auto"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4EB"/>
    <w:rPr>
      <w:rFonts w:ascii="Arial" w:eastAsiaTheme="majorEastAsia" w:hAnsi="Arial" w:cstheme="majorBidi"/>
      <w:b/>
      <w:spacing w:val="-10"/>
      <w:kern w:val="28"/>
      <w:szCs w:val="56"/>
    </w:rPr>
  </w:style>
  <w:style w:type="character" w:styleId="Pogrubienie">
    <w:name w:val="Strong"/>
    <w:basedOn w:val="Domylnaczcionkaakapitu"/>
    <w:qFormat/>
    <w:rsid w:val="004124EB"/>
    <w:rPr>
      <w:b/>
      <w:bCs/>
    </w:rPr>
  </w:style>
  <w:style w:type="paragraph" w:customStyle="1" w:styleId="Default">
    <w:name w:val="Default"/>
    <w:rsid w:val="00412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unhideWhenUsed/>
    <w:qFormat/>
    <w:rsid w:val="0041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3">
    <w:name w:val="text3"/>
    <w:basedOn w:val="Domylnaczcionkaakapitu"/>
    <w:rsid w:val="004124EB"/>
  </w:style>
  <w:style w:type="character" w:customStyle="1" w:styleId="wrtext">
    <w:name w:val="wrtext"/>
    <w:basedOn w:val="Domylnaczcionkaakapitu"/>
    <w:rsid w:val="004124EB"/>
  </w:style>
  <w:style w:type="character" w:customStyle="1" w:styleId="shorttext">
    <w:name w:val="short_text"/>
    <w:basedOn w:val="Domylnaczcionkaakapitu"/>
    <w:rsid w:val="004124EB"/>
  </w:style>
  <w:style w:type="character" w:customStyle="1" w:styleId="TeksttreciPogrubienie">
    <w:name w:val="Tekst treści + Pogrubienie"/>
    <w:aliases w:val="Kursywa"/>
    <w:rsid w:val="004124E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124EB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124EB"/>
    <w:rPr>
      <w:rFonts w:ascii="Courier New" w:eastAsia="Calibri" w:hAnsi="Courier New" w:cs="Courier New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4124EB"/>
    <w:pPr>
      <w:widowControl w:val="0"/>
      <w:autoSpaceDE w:val="0"/>
      <w:autoSpaceDN w:val="0"/>
      <w:spacing w:after="0" w:line="240" w:lineRule="auto"/>
      <w:ind w:left="30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rsid w:val="004124EB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4124EB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Normalny"/>
    <w:rsid w:val="004124E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tempublisher">
    <w:name w:val="itempublisher"/>
    <w:rsid w:val="004124EB"/>
  </w:style>
  <w:style w:type="character" w:styleId="Uwydatnienie">
    <w:name w:val="Emphasis"/>
    <w:basedOn w:val="Domylnaczcionkaakapitu"/>
    <w:uiPriority w:val="20"/>
    <w:qFormat/>
    <w:rsid w:val="004124EB"/>
    <w:rPr>
      <w:i/>
      <w:iCs/>
    </w:rPr>
  </w:style>
  <w:style w:type="table" w:customStyle="1" w:styleId="TableNormal">
    <w:name w:val="Table Normal"/>
    <w:rsid w:val="004124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12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7369</Words>
  <Characters>44215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MELLEM</dc:creator>
  <cp:lastModifiedBy>Bartłomiej Suchodolski</cp:lastModifiedBy>
  <cp:revision>4</cp:revision>
  <cp:lastPrinted>2023-11-09T21:50:00Z</cp:lastPrinted>
  <dcterms:created xsi:type="dcterms:W3CDTF">2024-10-11T18:18:00Z</dcterms:created>
  <dcterms:modified xsi:type="dcterms:W3CDTF">2024-11-11T14:30:00Z</dcterms:modified>
</cp:coreProperties>
</file>