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0AEE" w:rsidRDefault="00930AEE" w:rsidP="00E029BC"/>
    <w:tbl>
      <w:tblPr>
        <w:tblW w:w="10705" w:type="dxa"/>
        <w:tblInd w:w="-3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"/>
        <w:gridCol w:w="1166"/>
        <w:gridCol w:w="142"/>
        <w:gridCol w:w="527"/>
        <w:gridCol w:w="465"/>
        <w:gridCol w:w="262"/>
        <w:gridCol w:w="164"/>
        <w:gridCol w:w="141"/>
        <w:gridCol w:w="567"/>
        <w:gridCol w:w="955"/>
        <w:gridCol w:w="829"/>
        <w:gridCol w:w="1478"/>
        <w:gridCol w:w="809"/>
        <w:gridCol w:w="1034"/>
        <w:gridCol w:w="2128"/>
      </w:tblGrid>
      <w:tr w:rsidR="00CE3B53" w:rsidRPr="00C9059E" w:rsidTr="00CE3AE0">
        <w:trPr>
          <w:gridBefore w:val="1"/>
          <w:wBefore w:w="38" w:type="dxa"/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E3B53" w:rsidRPr="00C9059E" w:rsidRDefault="00CE3B53" w:rsidP="00CE3AE0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CE3B53" w:rsidRPr="005C7D8B" w:rsidTr="00CE3AE0">
        <w:trPr>
          <w:gridBefore w:val="1"/>
          <w:wBefore w:w="38" w:type="dxa"/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5C7D8B" w:rsidRDefault="00CE3B53" w:rsidP="00CE3AE0">
            <w:pPr>
              <w:pStyle w:val="Tytukomrki"/>
              <w:spacing w:before="0" w:after="0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5D74F4" w:rsidRDefault="00CE3B53" w:rsidP="00CE3AE0">
            <w:pPr>
              <w:pStyle w:val="Nagwek1"/>
              <w:spacing w:before="0" w:after="0" w:line="240" w:lineRule="auto"/>
            </w:pPr>
            <w:r>
              <w:rPr>
                <w:rFonts w:cs="Arial"/>
                <w:color w:val="000000"/>
              </w:rPr>
              <w:t>Prawo cywilne (część ogólna, prawo rzeczowe)</w:t>
            </w:r>
          </w:p>
        </w:tc>
      </w:tr>
      <w:tr w:rsidR="00CE3B53" w:rsidRPr="00CE3B53" w:rsidTr="00CE3AE0">
        <w:trPr>
          <w:gridBefore w:val="1"/>
          <w:wBefore w:w="38" w:type="dxa"/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5057F8" w:rsidRDefault="00CE3B53" w:rsidP="00CE3AE0">
            <w:pPr>
              <w:spacing w:before="0" w:after="0" w:line="240" w:lineRule="auto"/>
              <w:rPr>
                <w:lang w:val="en-US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Civil Law (general part, property law)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before="0" w:after="0" w:line="240" w:lineRule="auto"/>
            </w:pPr>
            <w:r>
              <w:rPr>
                <w:rFonts w:cs="Arial"/>
                <w:color w:val="000000"/>
              </w:rPr>
              <w:t>Polski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before="0" w:after="0" w:line="240" w:lineRule="auto"/>
            </w:pPr>
            <w:r>
              <w:rPr>
                <w:rFonts w:cs="Arial"/>
                <w:color w:val="000000"/>
              </w:rPr>
              <w:t>Prawo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0649F" w:rsidRDefault="00CE3B53" w:rsidP="00CE3AE0">
            <w:pPr>
              <w:spacing w:before="0" w:after="0" w:line="240" w:lineRule="auto"/>
            </w:pPr>
            <w:r>
              <w:rPr>
                <w:rFonts w:cs="Arial"/>
                <w:color w:val="000000"/>
              </w:rPr>
              <w:t>Wydział Nauk Społecznych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750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before="0" w:after="0" w:line="240" w:lineRule="auto"/>
              <w:ind w:left="86"/>
            </w:pPr>
            <w:r>
              <w:rPr>
                <w:rFonts w:cs="Arial"/>
                <w:color w:val="000000"/>
              </w:rPr>
              <w:t>Obowiązkowy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750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31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before="0" w:after="0" w:line="240" w:lineRule="auto"/>
              <w:ind w:left="86"/>
            </w:pPr>
            <w:r>
              <w:rPr>
                <w:rFonts w:cs="Arial"/>
                <w:color w:val="000000"/>
              </w:rPr>
              <w:t>Jednolite studia magisterskie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1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7A2C94">
              <w:rPr>
                <w:sz w:val="24"/>
                <w:szCs w:val="24"/>
              </w:rPr>
              <w:t xml:space="preserve">Rok studiów: </w:t>
            </w:r>
          </w:p>
        </w:tc>
        <w:tc>
          <w:tcPr>
            <w:tcW w:w="883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before="0" w:after="0" w:line="240" w:lineRule="auto"/>
            </w:pPr>
            <w:r>
              <w:rPr>
                <w:rFonts w:cs="Arial"/>
                <w:color w:val="000000"/>
              </w:rPr>
              <w:t>II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7A2C94">
              <w:rPr>
                <w:sz w:val="24"/>
                <w:szCs w:val="24"/>
              </w:rPr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before="0" w:after="0" w:line="240" w:lineRule="auto"/>
            </w:pPr>
            <w:r>
              <w:rPr>
                <w:rFonts w:cs="Arial"/>
                <w:color w:val="000000"/>
              </w:rPr>
              <w:t>3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7A2C94">
              <w:rPr>
                <w:sz w:val="24"/>
                <w:szCs w:val="24"/>
              </w:rPr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before="0" w:after="0" w:line="240" w:lineRule="auto"/>
            </w:pPr>
            <w:r>
              <w:rPr>
                <w:rFonts w:cs="Arial"/>
                <w:bCs/>
                <w:color w:val="000000"/>
              </w:rPr>
              <w:t>8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before="0" w:after="0" w:line="240" w:lineRule="auto"/>
            </w:pPr>
            <w:r w:rsidRPr="00930AEE">
              <w:rPr>
                <w:rFonts w:cs="Arial"/>
                <w:color w:val="000000"/>
              </w:rPr>
              <w:t>Dr Michał Krawczyk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before="0" w:after="0" w:line="240" w:lineRule="auto"/>
            </w:pPr>
            <w:r w:rsidRPr="00930AEE">
              <w:rPr>
                <w:rFonts w:cs="Arial"/>
                <w:color w:val="000000"/>
              </w:rPr>
              <w:t>Dr Michał Krawczyk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2D7B79" w:rsidRDefault="00CE3B53" w:rsidP="00CE3AE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D7B79">
              <w:rPr>
                <w:rFonts w:ascii="Arial" w:hAnsi="Arial" w:cs="Arial"/>
                <w:sz w:val="22"/>
                <w:szCs w:val="22"/>
              </w:rPr>
              <w:t>- zapoznanie studentów z poszczególnymi instytucjami prawa cywilnego (ogólnego i rzeczowego) oraz powiązaniami między nimi w stopniu umożliwiającym wykorzystanie tej wiedzy w elementarnym obrocie prawnym;</w:t>
            </w:r>
          </w:p>
          <w:p w:rsidR="00CE3B53" w:rsidRPr="002D7B79" w:rsidRDefault="00CE3B53" w:rsidP="00CE3AE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2D7B79">
              <w:rPr>
                <w:rFonts w:ascii="Arial" w:hAnsi="Arial" w:cs="Arial"/>
                <w:sz w:val="22"/>
                <w:szCs w:val="22"/>
              </w:rPr>
              <w:t>- zrozumienie miejsca i roli prawa cywilnego w systemie prawa;</w:t>
            </w:r>
          </w:p>
          <w:p w:rsidR="00CE3B53" w:rsidRPr="000E45E0" w:rsidRDefault="00CE3B53" w:rsidP="00CE3AE0">
            <w:pPr>
              <w:spacing w:before="0" w:after="0" w:line="240" w:lineRule="auto"/>
            </w:pPr>
            <w:r w:rsidRPr="002D7B79">
              <w:rPr>
                <w:rFonts w:cs="Arial"/>
              </w:rPr>
              <w:t>- zdobycie umiejętności interpretacji przepisów, analizowania stanów faktycznych oraz rozwiązywania podstawowych problemów związanych ze stosowaniem prawa cywilnego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CE3B53" w:rsidRPr="000E45E0" w:rsidTr="00CE3AE0">
        <w:trPr>
          <w:gridBefore w:val="1"/>
          <w:wBefore w:w="38" w:type="dxa"/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2C3E55">
              <w:rPr>
                <w:rFonts w:cs="Arial"/>
                <w:b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tabs>
                <w:tab w:val="left" w:pos="1125"/>
              </w:tabs>
              <w:spacing w:before="0" w:after="0" w:line="240" w:lineRule="auto"/>
              <w:rPr>
                <w:rFonts w:cs="Arial"/>
              </w:rPr>
            </w:pPr>
            <w:r w:rsidRPr="002C3E55">
              <w:rPr>
                <w:rFonts w:cs="Arial"/>
              </w:rPr>
              <w:t>Student zna metody i narzędzia stosowane w nauce prawa cywilnego, w tym zasady wykładni prawa i reguły argumentacji prawniczej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2C3E55">
              <w:rPr>
                <w:rFonts w:cs="Arial"/>
                <w:b/>
              </w:rPr>
              <w:t>K_W04, K_W05</w:t>
            </w:r>
          </w:p>
        </w:tc>
      </w:tr>
      <w:tr w:rsidR="00CE3B53" w:rsidRPr="000E45E0" w:rsidTr="00CE3AE0">
        <w:trPr>
          <w:gridBefore w:val="1"/>
          <w:wBefore w:w="38" w:type="dxa"/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2C3E55">
              <w:rPr>
                <w:rFonts w:cs="Arial"/>
                <w:b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tabs>
                <w:tab w:val="left" w:pos="1125"/>
              </w:tabs>
              <w:spacing w:before="0" w:after="0" w:line="240" w:lineRule="auto"/>
              <w:rPr>
                <w:rFonts w:cs="Arial"/>
              </w:rPr>
            </w:pPr>
            <w:r w:rsidRPr="002C3E55">
              <w:rPr>
                <w:rFonts w:eastAsia="Times New Roman" w:cs="Arial"/>
                <w:lang w:eastAsia="pl-PL"/>
              </w:rPr>
              <w:t xml:space="preserve">Student </w:t>
            </w:r>
            <w:r w:rsidRPr="002C3E55">
              <w:rPr>
                <w:rFonts w:cs="Arial"/>
              </w:rPr>
              <w:t xml:space="preserve">posiada pogłębioną </w:t>
            </w:r>
            <w:r w:rsidRPr="002C3E55">
              <w:rPr>
                <w:rFonts w:eastAsia="Times New Roman" w:cs="Arial"/>
                <w:lang w:eastAsia="pl-PL"/>
              </w:rPr>
              <w:t>wiedzę o metodach stosowania norm prawnych w praktyce funkcjonowania podmiotów prawa, w tym o zasadach rozstrzygnięć wydawanych przez sądy cywilne oraz o ich praktycznym zastosowaniu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2C3E55">
              <w:rPr>
                <w:rFonts w:cs="Arial"/>
                <w:b/>
              </w:rPr>
              <w:t>K_W05</w:t>
            </w:r>
          </w:p>
        </w:tc>
      </w:tr>
      <w:tr w:rsidR="00CE3B53" w:rsidRPr="000E45E0" w:rsidTr="00CE3AE0">
        <w:trPr>
          <w:gridBefore w:val="1"/>
          <w:wBefore w:w="38" w:type="dxa"/>
          <w:trHeight w:val="917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2C3E55">
              <w:rPr>
                <w:rFonts w:cs="Arial"/>
                <w:b/>
              </w:rPr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tabs>
                <w:tab w:val="left" w:pos="1125"/>
              </w:tabs>
              <w:spacing w:before="0" w:after="0" w:line="240" w:lineRule="auto"/>
              <w:rPr>
                <w:rFonts w:cs="Arial"/>
              </w:rPr>
            </w:pPr>
            <w:r w:rsidRPr="002C3E55">
              <w:rPr>
                <w:rFonts w:cs="Arial"/>
              </w:rPr>
              <w:t xml:space="preserve">Student posiada pogłębioną wiedzę o statusie jednostki w państwie; zna prawa i obowiązki osób fizycznych i prawnych w obrocie </w:t>
            </w:r>
            <w:proofErr w:type="gramStart"/>
            <w:r w:rsidRPr="002C3E55">
              <w:rPr>
                <w:rFonts w:cs="Arial"/>
              </w:rPr>
              <w:t>cywilnoprawnym  oraz</w:t>
            </w:r>
            <w:proofErr w:type="gramEnd"/>
            <w:r w:rsidRPr="002C3E55">
              <w:rPr>
                <w:rFonts w:cs="Arial"/>
              </w:rPr>
              <w:t xml:space="preserve"> gwarancje ich ochrony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2C3E55">
              <w:rPr>
                <w:rFonts w:cs="Arial"/>
                <w:b/>
              </w:rPr>
              <w:t>K_W07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2C3E55">
              <w:rPr>
                <w:sz w:val="24"/>
                <w:szCs w:val="24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CE3B53" w:rsidRPr="000E45E0" w:rsidTr="00CE3AE0">
        <w:trPr>
          <w:gridBefore w:val="1"/>
          <w:wBefore w:w="38" w:type="dxa"/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2C3E55">
              <w:rPr>
                <w:rFonts w:cs="Arial"/>
                <w:b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spacing w:before="0" w:after="0" w:line="240" w:lineRule="auto"/>
              <w:rPr>
                <w:rFonts w:cs="Arial"/>
              </w:rPr>
            </w:pPr>
            <w:r w:rsidRPr="002C3E55">
              <w:rPr>
                <w:rFonts w:cs="Arial"/>
              </w:rPr>
              <w:t>Student potrafi właściwe posługiwać się terminologią stosowaną w obszarze prawa cywilnego ogólnego oraz rzeczowego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2C3E55">
              <w:rPr>
                <w:rFonts w:cs="Arial"/>
                <w:b/>
              </w:rPr>
              <w:t>K_U01</w:t>
            </w:r>
          </w:p>
        </w:tc>
      </w:tr>
      <w:tr w:rsidR="00CE3B53" w:rsidRPr="000E45E0" w:rsidTr="00CE3AE0">
        <w:trPr>
          <w:gridBefore w:val="1"/>
          <w:wBefore w:w="38" w:type="dxa"/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502F42">
              <w:rPr>
                <w:rFonts w:cs="Arial"/>
                <w:b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tabs>
                <w:tab w:val="left" w:pos="1110"/>
              </w:tabs>
              <w:spacing w:before="0" w:after="0" w:line="240" w:lineRule="auto"/>
              <w:rPr>
                <w:rFonts w:cs="Arial"/>
              </w:rPr>
            </w:pPr>
            <w:r w:rsidRPr="00502F42">
              <w:rPr>
                <w:rFonts w:cs="Arial"/>
              </w:rPr>
              <w:t>Student potrafi dokonać wyboru przepisów prawnych odnoszących się do określonego zdarzenia lub sytuacji z zakresu prawa cywilnego ogólnego i rzeczowego oraz dokonać ich wykładni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502F42">
              <w:rPr>
                <w:rFonts w:cs="Arial"/>
                <w:b/>
              </w:rPr>
              <w:t>K_U02</w:t>
            </w:r>
          </w:p>
        </w:tc>
      </w:tr>
      <w:tr w:rsidR="00CE3B53" w:rsidRPr="000E45E0" w:rsidTr="00CE3AE0">
        <w:trPr>
          <w:gridBefore w:val="1"/>
          <w:wBefore w:w="38" w:type="dxa"/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E90CFD">
              <w:rPr>
                <w:rFonts w:cs="Arial"/>
                <w:b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spacing w:before="0" w:after="0" w:line="240" w:lineRule="auto"/>
              <w:rPr>
                <w:rFonts w:cs="Arial"/>
              </w:rPr>
            </w:pPr>
            <w:r w:rsidRPr="00E90CFD">
              <w:rPr>
                <w:rFonts w:cs="Arial"/>
              </w:rPr>
              <w:t>Student potrafi dokonać krytycznej analizy orzecznictwa sądów cywilnych i opinii doktryny oraz przedstawić alternatywny kierunek rozwiązania praktycznego problemu stosowania prawa cywilnego</w:t>
            </w:r>
          </w:p>
        </w:tc>
        <w:tc>
          <w:tcPr>
            <w:tcW w:w="21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E90CFD">
              <w:rPr>
                <w:rFonts w:cs="Arial"/>
                <w:b/>
              </w:rPr>
              <w:t>K_U11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2C3E55">
              <w:rPr>
                <w:sz w:val="24"/>
                <w:szCs w:val="24"/>
              </w:rPr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Symbol efektu kierunkowego</w:t>
            </w:r>
          </w:p>
        </w:tc>
      </w:tr>
      <w:tr w:rsidR="00CE3B53" w:rsidRPr="000E45E0" w:rsidTr="00CE3AE0">
        <w:trPr>
          <w:gridBefore w:val="1"/>
          <w:wBefore w:w="38" w:type="dxa"/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E90CFD">
              <w:rPr>
                <w:rFonts w:cs="Arial"/>
                <w:b/>
              </w:rPr>
              <w:t>Ks_01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spacing w:before="0" w:after="0" w:line="240" w:lineRule="auto"/>
              <w:rPr>
                <w:rFonts w:cs="Arial"/>
              </w:rPr>
            </w:pPr>
            <w:r w:rsidRPr="00E90CFD">
              <w:rPr>
                <w:rFonts w:eastAsia="Times New Roman"/>
                <w:lang w:eastAsia="pl-PL"/>
              </w:rPr>
              <w:t>Student wykazuje postawę kreatywności, innowacyjności i przedsiębiorczości w podejmowanej aktywności społeczno-gospodarczej, uwzględniając aspekty cywilnoprawne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E3B53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</w:rPr>
            </w:pPr>
          </w:p>
          <w:p w:rsidR="00CE3B53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</w:rPr>
            </w:pPr>
            <w:r w:rsidRPr="00E90CFD">
              <w:rPr>
                <w:rFonts w:cs="Arial"/>
                <w:b/>
              </w:rPr>
              <w:t xml:space="preserve">K_K06 </w:t>
            </w:r>
          </w:p>
          <w:p w:rsidR="00CE3B53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</w:rPr>
            </w:pPr>
          </w:p>
          <w:p w:rsidR="00CE3B53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b/>
              </w:rPr>
            </w:pPr>
          </w:p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E90CFD">
              <w:rPr>
                <w:rFonts w:cs="Arial"/>
                <w:b/>
              </w:rPr>
              <w:t>K_K08</w:t>
            </w:r>
          </w:p>
        </w:tc>
      </w:tr>
      <w:tr w:rsidR="00CE3B53" w:rsidRPr="000E45E0" w:rsidTr="00CE3AE0">
        <w:trPr>
          <w:gridBefore w:val="1"/>
          <w:wBefore w:w="38" w:type="dxa"/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E90CFD">
              <w:rPr>
                <w:rFonts w:cs="Arial"/>
                <w:b/>
              </w:rPr>
              <w:lastRenderedPageBreak/>
              <w:t>Ks_02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spacing w:before="0" w:after="0" w:line="240" w:lineRule="auto"/>
              <w:rPr>
                <w:rFonts w:cs="Arial"/>
              </w:rPr>
            </w:pPr>
            <w:r w:rsidRPr="00E90CFD">
              <w:t>Student jest przygotowany do uczestnictwa w życiu społecznym opartym w znaczniej mierze na stosunkach cywilnoprawnych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before="0" w:after="0" w:line="240" w:lineRule="auto"/>
            </w:pPr>
            <w:r w:rsidRPr="004D710B">
              <w:rPr>
                <w:rFonts w:cs="Arial"/>
                <w:color w:val="000000"/>
              </w:rPr>
              <w:t>Wykład, ćwiczenia</w:t>
            </w:r>
          </w:p>
        </w:tc>
      </w:tr>
      <w:tr w:rsidR="00CE3B53" w:rsidRPr="000E45E0" w:rsidTr="00CE3AE0">
        <w:trPr>
          <w:gridBefore w:val="1"/>
          <w:wBefore w:w="38" w:type="dxa"/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br w:type="page"/>
              <w:t>Wymagania wstępne i dodatkowe:</w:t>
            </w:r>
          </w:p>
        </w:tc>
      </w:tr>
      <w:tr w:rsidR="00CE3B53" w:rsidRPr="000E45E0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before="0" w:after="0" w:line="240" w:lineRule="auto"/>
            </w:pPr>
            <w:r>
              <w:rPr>
                <w:rFonts w:cs="Arial"/>
                <w:bCs/>
                <w:color w:val="000000"/>
              </w:rPr>
              <w:t>Znajomość podstawowych zagadnień uzyskanych podczas zajęć ze wstępu do prawoznawstwa, prawa rzymskiego i logiki prawniczej</w:t>
            </w:r>
          </w:p>
        </w:tc>
      </w:tr>
      <w:tr w:rsidR="00CE3B53" w:rsidRPr="000E45E0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Treści modułu kształcenia:</w:t>
            </w:r>
          </w:p>
        </w:tc>
      </w:tr>
      <w:tr w:rsidR="00CE3B53" w:rsidRPr="000E45E0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Default="00CE3B53" w:rsidP="00CE3AE0">
            <w:p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Prawo cywilne – część ogólna</w:t>
            </w:r>
          </w:p>
          <w:p w:rsidR="00CE3B53" w:rsidRPr="00A56CBB" w:rsidRDefault="00CE3B53" w:rsidP="00CE3AE0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I. Pojęcie </w:t>
            </w:r>
            <w:r w:rsidRPr="00A56CBB">
              <w:rPr>
                <w:rFonts w:cs="Arial"/>
                <w:b/>
              </w:rPr>
              <w:t xml:space="preserve">i źródła prawa </w:t>
            </w:r>
            <w:r>
              <w:rPr>
                <w:rFonts w:cs="Arial"/>
                <w:b/>
              </w:rPr>
              <w:t>cywilnego</w:t>
            </w:r>
            <w:r w:rsidRPr="00A56CBB">
              <w:rPr>
                <w:rFonts w:cs="Arial"/>
                <w:b/>
              </w:rPr>
              <w:t xml:space="preserve">: </w:t>
            </w:r>
            <w:r w:rsidRPr="00EA3BF4">
              <w:rPr>
                <w:rFonts w:cs="Arial"/>
              </w:rPr>
              <w:t>prawo cywilne w znaczeniu przedmiotowym i podmiotowym, systematyka i zakres prawa cywilnego, zasady prawa cywilnego, źródła prawa cywilnego.</w:t>
            </w:r>
          </w:p>
          <w:p w:rsidR="00CE3B53" w:rsidRPr="00A56CBB" w:rsidRDefault="00CE3B53" w:rsidP="00CE3AE0">
            <w:pPr>
              <w:spacing w:before="0" w:after="0" w:line="240" w:lineRule="auto"/>
              <w:rPr>
                <w:rFonts w:cs="Arial"/>
              </w:rPr>
            </w:pPr>
            <w:r w:rsidRPr="00A56CBB">
              <w:rPr>
                <w:rFonts w:cs="Arial"/>
                <w:b/>
                <w:bCs/>
              </w:rPr>
              <w:t xml:space="preserve">II. </w:t>
            </w:r>
            <w:r>
              <w:rPr>
                <w:rFonts w:cs="Arial"/>
                <w:b/>
                <w:bCs/>
              </w:rPr>
              <w:t>Stosowanie prawa cywilnego</w:t>
            </w:r>
            <w:r w:rsidRPr="00A56CBB">
              <w:rPr>
                <w:rFonts w:cs="Arial"/>
                <w:b/>
                <w:bCs/>
              </w:rPr>
              <w:t xml:space="preserve">: </w:t>
            </w:r>
            <w:r w:rsidRPr="00EA3BF4">
              <w:rPr>
                <w:rFonts w:cs="Arial"/>
                <w:bCs/>
              </w:rPr>
              <w:t>ustalenie stanu faktycznego, aplikacja stanu faktycznego do konkretnej normy prawnej</w:t>
            </w:r>
            <w:r>
              <w:rPr>
                <w:rFonts w:cs="Arial"/>
                <w:bCs/>
              </w:rPr>
              <w:t>,</w:t>
            </w:r>
            <w:r w:rsidRPr="00EA3BF4">
              <w:rPr>
                <w:rFonts w:cs="Arial"/>
                <w:bCs/>
              </w:rPr>
              <w:t xml:space="preserve"> problematyka dowodu (pojęcie dowodu, środki dowodowe, rozkład ciężaru dowodu, domniemania), reguły wykładni, wnioskowanie prawnicze, luka prawna, reguły</w:t>
            </w:r>
            <w:r>
              <w:rPr>
                <w:rFonts w:cs="Arial"/>
                <w:bCs/>
              </w:rPr>
              <w:t xml:space="preserve"> kolizyjne</w:t>
            </w:r>
            <w:r w:rsidRPr="00EA3BF4">
              <w:rPr>
                <w:rFonts w:cs="Arial"/>
              </w:rPr>
              <w:t>.</w:t>
            </w:r>
          </w:p>
          <w:p w:rsidR="00CE3B53" w:rsidRDefault="00CE3B53" w:rsidP="00CE3AE0">
            <w:pPr>
              <w:spacing w:before="0" w:after="0" w:line="240" w:lineRule="auto"/>
              <w:rPr>
                <w:rFonts w:cs="Arial"/>
                <w:bCs/>
              </w:rPr>
            </w:pPr>
            <w:r w:rsidRPr="00A56CBB">
              <w:rPr>
                <w:rFonts w:cs="Arial"/>
                <w:b/>
              </w:rPr>
              <w:t xml:space="preserve">III. </w:t>
            </w:r>
            <w:r>
              <w:rPr>
                <w:rFonts w:cs="Arial"/>
                <w:b/>
                <w:bCs/>
              </w:rPr>
              <w:t>Stosunek cywilnoprawny</w:t>
            </w:r>
            <w:r w:rsidRPr="00A56CBB">
              <w:rPr>
                <w:rFonts w:cs="Arial"/>
                <w:b/>
                <w:bCs/>
              </w:rPr>
              <w:t xml:space="preserve">: </w:t>
            </w:r>
            <w:r w:rsidRPr="00EA3BF4">
              <w:rPr>
                <w:rFonts w:cs="Arial"/>
                <w:bCs/>
              </w:rPr>
              <w:t>pojęcie i rodzaje stosunku cywilnoprawnego, zdarzenia cywilnoprawne, podmioty i strony (w tym wielość podmiotów) oraz przedmiot stosunku cywilnoprawnego (pojęcie i rodzaje rzeczy, przedsiębiorstwo, gospodarstwo rolne, mienie i majątek)</w:t>
            </w:r>
            <w:r w:rsidRPr="00EA3BF4">
              <w:rPr>
                <w:rFonts w:cs="Arial"/>
              </w:rPr>
              <w:t>.</w:t>
            </w:r>
          </w:p>
          <w:p w:rsidR="00CE3B53" w:rsidRDefault="00CE3B53" w:rsidP="00CE3AE0">
            <w:pPr>
              <w:tabs>
                <w:tab w:val="num" w:pos="720"/>
              </w:tabs>
              <w:spacing w:before="0" w:after="0" w:line="240" w:lineRule="auto"/>
              <w:rPr>
                <w:rFonts w:cs="Arial"/>
                <w:bCs/>
              </w:rPr>
            </w:pPr>
            <w:r w:rsidRPr="00A56CBB">
              <w:rPr>
                <w:rFonts w:eastAsia="Times New Roman"/>
                <w:b/>
                <w:bCs/>
                <w:lang w:eastAsia="pl-PL"/>
              </w:rPr>
              <w:t xml:space="preserve">IV. </w:t>
            </w:r>
            <w:r>
              <w:rPr>
                <w:rFonts w:eastAsia="Times New Roman"/>
                <w:b/>
                <w:bCs/>
                <w:lang w:eastAsia="pl-PL"/>
              </w:rPr>
              <w:t xml:space="preserve">Prawo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lang w:eastAsia="pl-PL"/>
              </w:rPr>
              <w:t>podmiotowe</w:t>
            </w:r>
            <w:r w:rsidRPr="00A56CBB">
              <w:rPr>
                <w:rFonts w:cs="Arial"/>
                <w:b/>
                <w:bCs/>
              </w:rPr>
              <w:t>:</w:t>
            </w:r>
            <w:r w:rsidRPr="00A56CBB">
              <w:rPr>
                <w:rFonts w:cs="Arial"/>
                <w:bCs/>
              </w:rPr>
              <w:t>pojęcie</w:t>
            </w:r>
            <w:proofErr w:type="spellEnd"/>
            <w:proofErr w:type="gramEnd"/>
            <w:r w:rsidRPr="00A56CBB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i rodzaje praw podmiotowych, nabycie i utrata prawa podmiotowego, wykonywanie prawa podmiotowego.</w:t>
            </w:r>
          </w:p>
          <w:p w:rsidR="00CE3B53" w:rsidRPr="00816E8C" w:rsidRDefault="00CE3B53" w:rsidP="00CE3AE0">
            <w:pPr>
              <w:tabs>
                <w:tab w:val="num" w:pos="720"/>
              </w:tabs>
              <w:spacing w:before="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V. Podmioty prawa cywilnego: </w:t>
            </w:r>
            <w:r w:rsidRPr="007F39E5">
              <w:rPr>
                <w:rFonts w:cs="Arial"/>
                <w:bCs/>
              </w:rPr>
              <w:t>osoby fizyczne (zdolność prawna – pojęcie oraz nabycie i utrata zdolności prawnej; zdolność do czynności prawnych – pojęcie i zakres, zdolność pełna, ograniczona, brak zdolności do czynności prawnych); osoby prawne (pojęcie, powstanie i rodzaje osób prawnych, utrata osobowości prawnej); jednostki organizacyjne nieposiadające osobowości prawnej; dobra osobiste</w:t>
            </w:r>
            <w:r>
              <w:rPr>
                <w:rFonts w:cs="Arial"/>
                <w:bCs/>
              </w:rPr>
              <w:t>.</w:t>
            </w:r>
          </w:p>
          <w:p w:rsidR="00CE3B53" w:rsidRPr="007F39E5" w:rsidRDefault="00CE3B53" w:rsidP="00CE3AE0">
            <w:pPr>
              <w:tabs>
                <w:tab w:val="num" w:pos="720"/>
              </w:tabs>
              <w:spacing w:before="0" w:after="0" w:line="240" w:lineRule="auto"/>
              <w:rPr>
                <w:rFonts w:cs="Arial"/>
                <w:bCs/>
              </w:rPr>
            </w:pPr>
            <w:r w:rsidRPr="00816E8C">
              <w:rPr>
                <w:rFonts w:cs="Arial"/>
                <w:b/>
                <w:bCs/>
              </w:rPr>
              <w:t xml:space="preserve">VI. </w:t>
            </w:r>
            <w:r>
              <w:rPr>
                <w:rFonts w:cs="Arial"/>
                <w:b/>
                <w:bCs/>
              </w:rPr>
              <w:t xml:space="preserve">Czynności prawne: </w:t>
            </w:r>
            <w:r w:rsidRPr="007F39E5">
              <w:rPr>
                <w:rFonts w:cs="Arial"/>
                <w:bCs/>
              </w:rPr>
              <w:t>pojęcie i rodzaje czynności p</w:t>
            </w:r>
            <w:r>
              <w:rPr>
                <w:rFonts w:cs="Arial"/>
                <w:bCs/>
              </w:rPr>
              <w:t>rawnych; treść czynności prawnych</w:t>
            </w:r>
            <w:r w:rsidRPr="007F39E5">
              <w:rPr>
                <w:rFonts w:cs="Arial"/>
                <w:bCs/>
              </w:rPr>
              <w:t>; forma czynności prawnych; oświadczenie woli (składanie oświadczeń woli, sposoby zawierania umów, wykładnia oświadczeń woli), wady oświadczenia woli, sankcje wadliwych oświadczeń woli.</w:t>
            </w:r>
          </w:p>
          <w:p w:rsidR="00CE3B53" w:rsidRDefault="00CE3B53" w:rsidP="00CE3AE0">
            <w:pPr>
              <w:tabs>
                <w:tab w:val="num" w:pos="720"/>
              </w:tabs>
              <w:spacing w:before="0" w:after="0" w:line="240" w:lineRule="auto"/>
              <w:rPr>
                <w:rFonts w:cs="Arial"/>
                <w:bCs/>
              </w:rPr>
            </w:pPr>
            <w:r w:rsidRPr="00B479D8">
              <w:rPr>
                <w:rFonts w:cs="Arial"/>
                <w:b/>
                <w:bCs/>
              </w:rPr>
              <w:t xml:space="preserve">VII. </w:t>
            </w:r>
            <w:r>
              <w:rPr>
                <w:rFonts w:cs="Arial"/>
                <w:b/>
                <w:bCs/>
              </w:rPr>
              <w:t xml:space="preserve">Przedstawicielstwo: </w:t>
            </w:r>
            <w:r w:rsidRPr="007F39E5">
              <w:rPr>
                <w:rFonts w:cs="Arial"/>
                <w:bCs/>
              </w:rPr>
              <w:t>pojęcia i rodzaje przedstawicielstwa (przedstawicielstwo ustawowe, pełnomocnictwo, prokur</w:t>
            </w:r>
            <w:r>
              <w:rPr>
                <w:rFonts w:cs="Arial"/>
                <w:bCs/>
              </w:rPr>
              <w:t>a</w:t>
            </w:r>
            <w:r w:rsidRPr="007F39E5">
              <w:rPr>
                <w:rFonts w:cs="Arial"/>
                <w:bCs/>
              </w:rPr>
              <w:t>)</w:t>
            </w:r>
            <w:r w:rsidRPr="00B479D8">
              <w:rPr>
                <w:rFonts w:cs="Arial"/>
                <w:bCs/>
              </w:rPr>
              <w:t>.</w:t>
            </w:r>
          </w:p>
          <w:p w:rsidR="00CE3B53" w:rsidRDefault="00CE3B53" w:rsidP="00CE3AE0">
            <w:pPr>
              <w:tabs>
                <w:tab w:val="num" w:pos="720"/>
              </w:tabs>
              <w:spacing w:before="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VIII</w:t>
            </w:r>
            <w:r w:rsidRPr="00A4103A">
              <w:rPr>
                <w:rFonts w:cs="Arial"/>
                <w:b/>
                <w:bCs/>
              </w:rPr>
              <w:t xml:space="preserve">. </w:t>
            </w:r>
            <w:r>
              <w:rPr>
                <w:rFonts w:cs="Arial"/>
                <w:b/>
                <w:bCs/>
              </w:rPr>
              <w:t xml:space="preserve">Przedawnienia i terminy zawite: </w:t>
            </w:r>
            <w:r w:rsidRPr="007F39E5">
              <w:rPr>
                <w:rFonts w:cs="Arial"/>
                <w:bCs/>
              </w:rPr>
              <w:t>przedmiot i terminy przedawnienia, bieg terminu przedawnienia i skutki jego upływu; terminy zawite.</w:t>
            </w:r>
          </w:p>
          <w:p w:rsidR="00CE3B53" w:rsidRPr="00184EE2" w:rsidRDefault="00CE3B53" w:rsidP="00CE3AE0">
            <w:pPr>
              <w:tabs>
                <w:tab w:val="num" w:pos="720"/>
              </w:tabs>
              <w:spacing w:before="0" w:after="0" w:line="240" w:lineRule="auto"/>
              <w:rPr>
                <w:rFonts w:cs="Arial"/>
                <w:b/>
                <w:bCs/>
              </w:rPr>
            </w:pPr>
            <w:r w:rsidRPr="00184EE2">
              <w:rPr>
                <w:rFonts w:cs="Arial"/>
                <w:b/>
                <w:bCs/>
              </w:rPr>
              <w:t>Prawo cywilne – prawo rzeczowe</w:t>
            </w:r>
          </w:p>
          <w:p w:rsidR="00CE3B53" w:rsidRDefault="00CE3B53" w:rsidP="00CE3AE0">
            <w:pPr>
              <w:tabs>
                <w:tab w:val="num" w:pos="720"/>
              </w:tabs>
              <w:spacing w:before="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1C7405">
              <w:rPr>
                <w:rFonts w:cs="Arial"/>
                <w:b/>
                <w:bCs/>
              </w:rPr>
              <w:t xml:space="preserve">. </w:t>
            </w:r>
            <w:r>
              <w:rPr>
                <w:rFonts w:cs="Arial"/>
                <w:b/>
                <w:bCs/>
              </w:rPr>
              <w:t xml:space="preserve">Pojęcie, źródła i rodzaje praw rzeczowych: </w:t>
            </w:r>
            <w:r w:rsidRPr="001C7405">
              <w:rPr>
                <w:rFonts w:cs="Arial"/>
                <w:bCs/>
              </w:rPr>
              <w:t xml:space="preserve">pojęcie </w:t>
            </w:r>
            <w:r>
              <w:rPr>
                <w:rFonts w:cs="Arial"/>
                <w:bCs/>
              </w:rPr>
              <w:t xml:space="preserve">prawa rzeczowego, przedmiot praw rzeczowych, zasada </w:t>
            </w:r>
            <w:r>
              <w:rPr>
                <w:rFonts w:cs="Arial"/>
                <w:bCs/>
                <w:i/>
              </w:rPr>
              <w:t xml:space="preserve">numerus </w:t>
            </w:r>
            <w:r w:rsidRPr="0062658D">
              <w:rPr>
                <w:rFonts w:cs="Arial"/>
                <w:bCs/>
                <w:i/>
              </w:rPr>
              <w:t>clausus</w:t>
            </w:r>
            <w:r>
              <w:rPr>
                <w:rFonts w:cs="Arial"/>
                <w:bCs/>
              </w:rPr>
              <w:t xml:space="preserve"> praw rzeczowych, </w:t>
            </w:r>
            <w:r w:rsidRPr="0062658D">
              <w:rPr>
                <w:rFonts w:cs="Arial"/>
                <w:bCs/>
              </w:rPr>
              <w:t>rodzaje</w:t>
            </w:r>
            <w:r>
              <w:rPr>
                <w:rFonts w:cs="Arial"/>
                <w:bCs/>
              </w:rPr>
              <w:t xml:space="preserve"> praw rzeczowych, źródła prawa rzeczowego.</w:t>
            </w:r>
          </w:p>
          <w:p w:rsidR="00CE3B53" w:rsidRPr="001C7405" w:rsidRDefault="00CE3B53" w:rsidP="00CE3AE0">
            <w:pPr>
              <w:tabs>
                <w:tab w:val="num" w:pos="720"/>
              </w:tabs>
              <w:spacing w:before="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II</w:t>
            </w:r>
            <w:r w:rsidRPr="001C7405">
              <w:rPr>
                <w:rFonts w:cs="Arial"/>
                <w:b/>
                <w:bCs/>
              </w:rPr>
              <w:t xml:space="preserve">. </w:t>
            </w:r>
            <w:r>
              <w:rPr>
                <w:rFonts w:cs="Arial"/>
                <w:b/>
                <w:bCs/>
              </w:rPr>
              <w:t xml:space="preserve">Własność: </w:t>
            </w:r>
            <w:r w:rsidRPr="001C7405">
              <w:rPr>
                <w:rFonts w:cs="Arial"/>
                <w:bCs/>
              </w:rPr>
              <w:t>pojęcie</w:t>
            </w:r>
            <w:r>
              <w:rPr>
                <w:rFonts w:cs="Arial"/>
                <w:bCs/>
              </w:rPr>
              <w:t>, rodzaje i przedmiot własności, treść prawa własności i jego granice (ograniczenia wynikające z ustaw, stan wyższej konieczności, prawo sąsiedzkie, ograniczenia wynikające z zasad współżycia społecznego oraz ze społeczno-gospodarczego przeznaczenia prawa); sposoby nabycia i utraty prawa własności (przeniesienie własności, nabycie własności rzeczy ruchomej od nieuprawnionego, zasiedzenie, inne przypadki nabycia i utraty prawa własności); współwłasność (źródła, rodzaje, treść i wykonywanie współwłasności, zniesienie współwłasności); własność lokali (sposoby ustanawiania, prawa i obowiązki właścicieli lokali, zarząd nieruchomością wspólną); ochrona własności (prawno-rzeczowe roszczenia petytoryjne właściciela)</w:t>
            </w:r>
            <w:r w:rsidRPr="001C7405">
              <w:rPr>
                <w:rFonts w:cs="Arial"/>
                <w:bCs/>
              </w:rPr>
              <w:t>.</w:t>
            </w:r>
          </w:p>
          <w:p w:rsidR="00CE3B53" w:rsidRPr="00F040FD" w:rsidRDefault="00CE3B53" w:rsidP="00CE3AE0">
            <w:pPr>
              <w:tabs>
                <w:tab w:val="num" w:pos="720"/>
              </w:tabs>
              <w:spacing w:before="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III. Użytkowanie wieczyste: </w:t>
            </w:r>
            <w:r w:rsidRPr="00F040FD">
              <w:rPr>
                <w:rFonts w:cs="Arial"/>
                <w:bCs/>
              </w:rPr>
              <w:t>przedmiot, podmioty oraz terminowość użytkowania wieczystego, treść użytkowania wieczystego, powstanie użytkowania wieczystego (umowa, powstanie z mocy prawa, zasiedzenie, decyzja administracyjna), ochrona użytkowania wieczystego, przeniesienie, wygaśnięcie i przekształcenie użytkowania wieczystego w prawo własności.</w:t>
            </w:r>
          </w:p>
          <w:p w:rsidR="00CE3B53" w:rsidRDefault="00CE3B53" w:rsidP="00CE3AE0">
            <w:pPr>
              <w:tabs>
                <w:tab w:val="num" w:pos="720"/>
              </w:tabs>
              <w:spacing w:before="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IV</w:t>
            </w:r>
            <w:r w:rsidRPr="001C7405">
              <w:rPr>
                <w:rFonts w:cs="Arial"/>
                <w:b/>
                <w:bCs/>
              </w:rPr>
              <w:t xml:space="preserve">. </w:t>
            </w:r>
            <w:r>
              <w:rPr>
                <w:rFonts w:cs="Arial"/>
                <w:b/>
                <w:bCs/>
              </w:rPr>
              <w:t xml:space="preserve">Ograniczone prawa rzeczowe: </w:t>
            </w:r>
            <w:r>
              <w:rPr>
                <w:rFonts w:cs="Arial"/>
                <w:bCs/>
              </w:rPr>
              <w:t>ustanawianie ograniczonych praw</w:t>
            </w:r>
            <w:r w:rsidRPr="004C08F2">
              <w:rPr>
                <w:rFonts w:cs="Arial"/>
                <w:bCs/>
              </w:rPr>
              <w:t xml:space="preserve"> rzeczowych, zmiana ich treści, przeniesienie, kolejność wykonywania oraz wygaśnięcie ograniczonych praw rzeczowych; użytkowanie (pojęcie, przedmiot i podmioty użytkowania, rodzaje użytkowania, powstanie, wykonywanie i wygaśnięcie użytkowania); służebności (służebności gruntowe, osobiste, służebność </w:t>
            </w:r>
            <w:proofErr w:type="spellStart"/>
            <w:r w:rsidRPr="004C08F2">
              <w:rPr>
                <w:rFonts w:cs="Arial"/>
                <w:bCs/>
              </w:rPr>
              <w:t>przesyłu</w:t>
            </w:r>
            <w:proofErr w:type="spellEnd"/>
            <w:r w:rsidRPr="004C08F2">
              <w:rPr>
                <w:rFonts w:cs="Arial"/>
                <w:bCs/>
              </w:rPr>
              <w:t>); spółdzielcze własnościowe prawo do lokalu (treść i charakter prawny, powstanie, przeniesienie, przekształcenie i wygaśnięcie spółdzielczego własnościowego prawa do lokalu); zastaw (pojęcie, powstanie i wygaśnięcie zastawu; zastaw na prawach, zastaw rejestrowy, zastaw skarbowy); hipoteka (pojęcie, przedmiot i rodzaje hipoteki, powstanie i wygaśnięcie hipoteki).</w:t>
            </w:r>
          </w:p>
          <w:p w:rsidR="00CE3B53" w:rsidRPr="003F2A91" w:rsidRDefault="00CE3B53" w:rsidP="00CE3AE0">
            <w:pPr>
              <w:tabs>
                <w:tab w:val="num" w:pos="720"/>
              </w:tabs>
              <w:spacing w:before="0" w:after="0" w:line="240" w:lineRule="auto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V</w:t>
            </w:r>
            <w:r w:rsidRPr="00814661">
              <w:rPr>
                <w:rFonts w:cs="Arial"/>
                <w:b/>
                <w:bCs/>
              </w:rPr>
              <w:t>.</w:t>
            </w:r>
            <w:r>
              <w:rPr>
                <w:rFonts w:cs="Arial"/>
                <w:b/>
                <w:bCs/>
              </w:rPr>
              <w:t xml:space="preserve"> Posiadanie: </w:t>
            </w:r>
            <w:r w:rsidRPr="003F2A91">
              <w:rPr>
                <w:rFonts w:cs="Arial"/>
                <w:bCs/>
              </w:rPr>
              <w:t>pojęcie i rodzaje posiadania, przedmiot posiadania oraz domniemania prawne związane z posiadaniem, nabycie, przeniesienie i utrata posiadania, ochrona posiadania</w:t>
            </w:r>
            <w:r>
              <w:rPr>
                <w:rFonts w:cs="Arial"/>
                <w:bCs/>
              </w:rPr>
              <w:t>.</w:t>
            </w:r>
          </w:p>
          <w:p w:rsidR="00CE3B53" w:rsidRPr="0000649F" w:rsidRDefault="00CE3B53" w:rsidP="00CE3AE0">
            <w:pPr>
              <w:pStyle w:val="Akapitzlist"/>
              <w:spacing w:before="0" w:after="0" w:line="240" w:lineRule="auto"/>
              <w:ind w:left="170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 xml:space="preserve">VI. Księgi wieczyste: </w:t>
            </w:r>
            <w:r w:rsidRPr="00664FE9">
              <w:rPr>
                <w:rFonts w:cs="Arial"/>
                <w:bCs/>
              </w:rPr>
              <w:t>pojęcie i funkcje ksiąg wieczystych, realny system ksiąg wieczystych, zakładanie ksiąg wieczystych, struktura księgi wieczystej, postępowanie wieczystoksięgowe, zasady ksiąg wieczystych (zasada wpisu, zasada domniemań związanych z wpisem, zasada rękojmi wiary publicznej ksiąg wieczystych, zasada pierwszeństwa praw rzeczowych ograniczonych, zasada skuteczności praw i roszczeń osobistych).</w:t>
            </w:r>
          </w:p>
        </w:tc>
      </w:tr>
      <w:tr w:rsidR="00CE3B53" w:rsidRPr="000E45E0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Literatura podstawowa:</w:t>
            </w:r>
          </w:p>
        </w:tc>
      </w:tr>
      <w:tr w:rsidR="00CE3B53" w:rsidRPr="00946C95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Pr="00664FE9" w:rsidRDefault="00CE3B53" w:rsidP="00CE3A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rFonts w:eastAsia="Arial Unicode MS" w:cs="Arial"/>
              </w:rPr>
            </w:pPr>
            <w:proofErr w:type="spellStart"/>
            <w:proofErr w:type="gramStart"/>
            <w:r w:rsidRPr="00664FE9">
              <w:rPr>
                <w:rFonts w:eastAsia="Arial Unicode MS" w:cs="Arial"/>
              </w:rPr>
              <w:t>A.Olejniczak</w:t>
            </w:r>
            <w:proofErr w:type="spellEnd"/>
            <w:proofErr w:type="gramEnd"/>
            <w:r w:rsidRPr="00664FE9">
              <w:rPr>
                <w:rFonts w:eastAsia="Arial Unicode MS" w:cs="Arial"/>
              </w:rPr>
              <w:t xml:space="preserve">, </w:t>
            </w:r>
            <w:r w:rsidRPr="00664FE9">
              <w:rPr>
                <w:rFonts w:eastAsia="Arial Unicode MS" w:cs="Arial"/>
                <w:i/>
              </w:rPr>
              <w:t>Prawo cywilne – część ogólna</w:t>
            </w:r>
            <w:r w:rsidRPr="00664FE9">
              <w:rPr>
                <w:rFonts w:eastAsia="Arial Unicode MS" w:cs="Arial"/>
              </w:rPr>
              <w:t>, wyd. 1</w:t>
            </w:r>
            <w:r>
              <w:rPr>
                <w:rFonts w:eastAsia="Arial Unicode MS" w:cs="Arial"/>
              </w:rPr>
              <w:t>6</w:t>
            </w:r>
            <w:r w:rsidRPr="00664FE9">
              <w:rPr>
                <w:rFonts w:eastAsia="Arial Unicode MS" w:cs="Arial"/>
              </w:rPr>
              <w:t>, Warszawa 20</w:t>
            </w:r>
            <w:r>
              <w:rPr>
                <w:rFonts w:eastAsia="Arial Unicode MS" w:cs="Arial"/>
              </w:rPr>
              <w:t>21</w:t>
            </w:r>
          </w:p>
          <w:p w:rsidR="00CE3B53" w:rsidRPr="002F2BCA" w:rsidRDefault="00CE3B53" w:rsidP="00CE3A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0" w:after="0" w:line="240" w:lineRule="auto"/>
              <w:ind w:left="241" w:hanging="71"/>
              <w:rPr>
                <w:rFonts w:cs="Arial"/>
              </w:rPr>
            </w:pPr>
            <w:r>
              <w:rPr>
                <w:rFonts w:eastAsia="Arial Unicode MS" w:cs="Arial"/>
              </w:rPr>
              <w:t xml:space="preserve">E. Gniewek, </w:t>
            </w:r>
            <w:r>
              <w:rPr>
                <w:rFonts w:eastAsia="Arial Unicode MS" w:cs="Arial"/>
                <w:i/>
              </w:rPr>
              <w:t>Prawo rzeczowe</w:t>
            </w:r>
            <w:r>
              <w:rPr>
                <w:rFonts w:eastAsia="Arial Unicode MS" w:cs="Arial"/>
              </w:rPr>
              <w:t>, wyd. 14, Warszawa 2022</w:t>
            </w:r>
          </w:p>
        </w:tc>
      </w:tr>
      <w:tr w:rsidR="00CE3B53" w:rsidRPr="000E45E0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lastRenderedPageBreak/>
              <w:t>Literatura dodatkowa:</w:t>
            </w:r>
          </w:p>
        </w:tc>
      </w:tr>
      <w:tr w:rsidR="00CE3B53" w:rsidRPr="00672BAA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Pr="00B85CBD" w:rsidRDefault="00CE3B53" w:rsidP="00CE3A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/>
              <w:rPr>
                <w:lang w:eastAsia="pl-PL"/>
              </w:rPr>
            </w:pPr>
            <w:r>
              <w:rPr>
                <w:lang w:eastAsia="pl-PL"/>
              </w:rPr>
              <w:t xml:space="preserve">A. Brzozowski, W. Kocot, E. Skowrońska-Bocian, </w:t>
            </w:r>
            <w:r>
              <w:rPr>
                <w:i/>
                <w:lang w:eastAsia="pl-PL"/>
              </w:rPr>
              <w:t>Prawo cywilne. Część ogólna</w:t>
            </w:r>
            <w:r>
              <w:rPr>
                <w:lang w:eastAsia="pl-PL"/>
              </w:rPr>
              <w:t>, wyd. 5, Warszawa 2022</w:t>
            </w:r>
          </w:p>
          <w:p w:rsidR="00CE3B53" w:rsidRPr="00672BAA" w:rsidRDefault="00CE3B53" w:rsidP="00CE3A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664FE9">
              <w:rPr>
                <w:lang w:eastAsia="pl-PL"/>
              </w:rPr>
              <w:t xml:space="preserve">K. </w:t>
            </w:r>
            <w:proofErr w:type="spellStart"/>
            <w:r w:rsidRPr="00664FE9">
              <w:rPr>
                <w:lang w:eastAsia="pl-PL"/>
              </w:rPr>
              <w:t>Dadańska</w:t>
            </w:r>
            <w:proofErr w:type="spellEnd"/>
            <w:r w:rsidRPr="00664FE9">
              <w:rPr>
                <w:lang w:eastAsia="pl-PL"/>
              </w:rPr>
              <w:t xml:space="preserve">, </w:t>
            </w:r>
            <w:r w:rsidRPr="00664FE9">
              <w:rPr>
                <w:i/>
                <w:lang w:eastAsia="pl-PL"/>
              </w:rPr>
              <w:t>Prawo rzeczowe</w:t>
            </w:r>
            <w:r w:rsidRPr="00664FE9">
              <w:rPr>
                <w:lang w:eastAsia="pl-PL"/>
              </w:rPr>
              <w:t xml:space="preserve">, wyd. </w:t>
            </w:r>
            <w:r>
              <w:rPr>
                <w:lang w:eastAsia="pl-PL"/>
              </w:rPr>
              <w:t>5</w:t>
            </w:r>
            <w:r w:rsidRPr="00664FE9">
              <w:rPr>
                <w:lang w:eastAsia="pl-PL"/>
              </w:rPr>
              <w:t>, Warszawa 20</w:t>
            </w:r>
            <w:r>
              <w:rPr>
                <w:lang w:eastAsia="pl-PL"/>
              </w:rPr>
              <w:t>20</w:t>
            </w:r>
          </w:p>
        </w:tc>
      </w:tr>
      <w:tr w:rsidR="00CE3B53" w:rsidRPr="000E45E0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Planowane formy/działania/metody dydaktyczne:</w:t>
            </w:r>
          </w:p>
        </w:tc>
      </w:tr>
      <w:tr w:rsidR="00CE3B53" w:rsidRPr="000E45E0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Pr="00AA3EED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eastAsia="pl-PL"/>
              </w:rPr>
            </w:pPr>
            <w:r w:rsidRPr="00AA3EED">
              <w:rPr>
                <w:rFonts w:cs="Arial"/>
                <w:lang w:eastAsia="pl-PL"/>
              </w:rPr>
              <w:t>1. Wykład</w:t>
            </w:r>
            <w:r>
              <w:rPr>
                <w:rFonts w:cs="Arial"/>
                <w:lang w:eastAsia="pl-PL"/>
              </w:rPr>
              <w:t xml:space="preserve"> </w:t>
            </w:r>
            <w:r w:rsidRPr="00AA3EED">
              <w:rPr>
                <w:rFonts w:cs="Arial"/>
              </w:rPr>
              <w:t>z elementami konwersatorium,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eastAsia="pl-PL"/>
              </w:rPr>
              <w:t xml:space="preserve">realizujący zakres zagadnień </w:t>
            </w:r>
            <w:r w:rsidRPr="00AA3EED">
              <w:rPr>
                <w:rFonts w:cs="Arial"/>
                <w:lang w:eastAsia="pl-PL"/>
              </w:rPr>
              <w:t>zgodnie z treścią sylabusa przedmiotu.</w:t>
            </w:r>
          </w:p>
          <w:p w:rsidR="00CE3B53" w:rsidRPr="000E45E0" w:rsidRDefault="00CE3B53" w:rsidP="00CE3AE0">
            <w:pPr>
              <w:spacing w:before="0" w:after="0" w:line="240" w:lineRule="auto"/>
            </w:pPr>
            <w:r w:rsidRPr="00AA3EED">
              <w:rPr>
                <w:rFonts w:cs="Arial"/>
                <w:lang w:eastAsia="pl-PL"/>
              </w:rPr>
              <w:t>2. Ćwiczenia – praca na tekstach źródłowych</w:t>
            </w:r>
            <w:r>
              <w:rPr>
                <w:rFonts w:cs="Arial"/>
                <w:lang w:eastAsia="pl-PL"/>
              </w:rPr>
              <w:t xml:space="preserve">; </w:t>
            </w:r>
            <w:r w:rsidRPr="00421746">
              <w:rPr>
                <w:rFonts w:cs="Arial"/>
              </w:rPr>
              <w:t xml:space="preserve">analiza przepisów </w:t>
            </w:r>
            <w:r>
              <w:rPr>
                <w:rFonts w:cs="Arial"/>
              </w:rPr>
              <w:t xml:space="preserve">kodeksu cywilnego oraz orzecznictwa sądów cywilnych połączona z dyskusją ukierunkowaną na swobodne wyrażanie opinii oraz proponowanie rozwiązań w zakresie rozstrzygania poszczególnych stanów faktycznych; </w:t>
            </w:r>
            <w:r w:rsidRPr="00AA3EED">
              <w:rPr>
                <w:rFonts w:cs="Arial"/>
                <w:lang w:eastAsia="pl-PL"/>
              </w:rPr>
              <w:t>rozwiązywanie kazusów w celu nabycia umiejętności zastosowania wiedzy teoretycznej</w:t>
            </w:r>
            <w:r>
              <w:rPr>
                <w:rFonts w:cs="Arial"/>
                <w:lang w:eastAsia="pl-PL"/>
              </w:rPr>
              <w:t xml:space="preserve"> w praktyce.</w:t>
            </w:r>
          </w:p>
        </w:tc>
      </w:tr>
      <w:tr w:rsidR="00CE3B53" w:rsidRPr="000E45E0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Sposoby weryfikacji efektów uczenia się osiąganych przez studenta:</w:t>
            </w:r>
          </w:p>
        </w:tc>
      </w:tr>
      <w:tr w:rsidR="00CE3B53" w:rsidRPr="000E45E0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752C60">
              <w:rPr>
                <w:rFonts w:cs="Arial"/>
                <w:color w:val="000000"/>
              </w:rPr>
              <w:t>Weryfikacja efektów kształcenia w zakresie wiedzy jest przeprowadzana w trakcie egzaminu pisemnego</w:t>
            </w:r>
            <w:r>
              <w:rPr>
                <w:rFonts w:cs="Arial"/>
                <w:color w:val="000000"/>
              </w:rPr>
              <w:t>, który</w:t>
            </w:r>
            <w:r w:rsidRPr="00752C60">
              <w:rPr>
                <w:rFonts w:cs="Arial"/>
                <w:color w:val="000000"/>
              </w:rPr>
              <w:t xml:space="preserve"> sprawdza stopień opanowania przez studentów materiału </w:t>
            </w:r>
            <w:r>
              <w:rPr>
                <w:rFonts w:cs="Arial"/>
                <w:color w:val="000000"/>
              </w:rPr>
              <w:t>omówionego na zajęciach</w:t>
            </w:r>
            <w:r w:rsidRPr="00752C60">
              <w:rPr>
                <w:rFonts w:cs="Arial"/>
                <w:color w:val="000000"/>
              </w:rPr>
              <w:t xml:space="preserve"> oraz wskazanych pozycji literatury. </w:t>
            </w:r>
          </w:p>
          <w:p w:rsidR="00CE3B53" w:rsidRPr="00752C60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  <w:color w:val="000000"/>
              </w:rPr>
            </w:pPr>
            <w:r w:rsidRPr="00752C60">
              <w:rPr>
                <w:rFonts w:cs="Arial"/>
                <w:color w:val="000000"/>
              </w:rPr>
              <w:t xml:space="preserve">Weryfikacja efektów kształcenia w zakresie umiejętności następuje poprzez ocenę rozwiązań zadań problemowych i ich prezentacji oraz na podstawie oceny stopnia przygotowania do dyskusji tematycznych. </w:t>
            </w:r>
          </w:p>
          <w:p w:rsidR="00CE3B53" w:rsidRPr="0000649F" w:rsidRDefault="00CE3B53" w:rsidP="00CE3AE0">
            <w:pPr>
              <w:spacing w:before="0" w:after="0" w:line="240" w:lineRule="auto"/>
              <w:rPr>
                <w:rFonts w:cs="Arial"/>
              </w:rPr>
            </w:pPr>
            <w:r w:rsidRPr="00752C60">
              <w:rPr>
                <w:rFonts w:cs="Arial"/>
                <w:color w:val="000000"/>
              </w:rPr>
              <w:t>Weryfikacja efektów kształcenia w z</w:t>
            </w:r>
            <w:r>
              <w:rPr>
                <w:rFonts w:cs="Arial"/>
                <w:color w:val="000000"/>
              </w:rPr>
              <w:t>akresie kompetencji społecznych</w:t>
            </w:r>
            <w:r w:rsidRPr="00752C60">
              <w:rPr>
                <w:rFonts w:cs="Arial"/>
                <w:color w:val="000000"/>
              </w:rPr>
              <w:t xml:space="preserve"> następuje w czasie ćwiczeń poprzez ocenę systematyczności studenta i jego zaangażowania w dyskusję oraz pracę zespołową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CE3B53" w:rsidRPr="000E45E0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  <w:spacing w:before="0" w:after="0"/>
            </w:pPr>
            <w:r w:rsidRPr="000E45E0">
              <w:t>Forma i warunki zaliczenia:</w:t>
            </w:r>
          </w:p>
        </w:tc>
      </w:tr>
      <w:tr w:rsidR="00CE3B53" w:rsidRPr="000E45E0" w:rsidTr="00CE3AE0">
        <w:trPr>
          <w:gridBefore w:val="1"/>
          <w:wBefore w:w="38" w:type="dxa"/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Pr="00CE36DE" w:rsidRDefault="00CE3B53" w:rsidP="00CE3AE0">
            <w:pPr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Wykład – egzamin pisemny obejmujący całość materiału określonego w sylabusie, składający się z trzech otwartych pytań </w:t>
            </w:r>
          </w:p>
          <w:p w:rsidR="00CE3B53" w:rsidRDefault="00CE3B53" w:rsidP="00CE3AE0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Ćwiczenia – zaliczenie na ocenę, pod uwagę brane jest zaangażowanie i poprawność w </w:t>
            </w:r>
            <w:r>
              <w:rPr>
                <w:rFonts w:cs="Arial"/>
              </w:rPr>
              <w:t>rozwiązywaniu</w:t>
            </w:r>
            <w:r w:rsidRPr="00B342F7">
              <w:rPr>
                <w:rFonts w:cs="Arial"/>
              </w:rPr>
              <w:t xml:space="preserve"> kazusów</w:t>
            </w:r>
            <w:r>
              <w:rPr>
                <w:rFonts w:cs="Arial"/>
              </w:rPr>
              <w:t xml:space="preserve">, prezentacja czterech wybranych orzeczeń SN dotyczących omawianej problematyki, </w:t>
            </w:r>
            <w:r w:rsidRPr="00B342F7">
              <w:rPr>
                <w:rFonts w:cs="Arial"/>
              </w:rPr>
              <w:t>obecn</w:t>
            </w:r>
            <w:r>
              <w:rPr>
                <w:rFonts w:cs="Arial"/>
              </w:rPr>
              <w:t>ość na zajęciach (dozwolone dwie nieusprawiedliwione nieobecności) i aktywność w prowadzonych dyskusjach i analizach.</w:t>
            </w:r>
          </w:p>
          <w:p w:rsidR="00CE3B53" w:rsidRPr="00B342F7" w:rsidRDefault="00CE3B53" w:rsidP="00CE3AE0">
            <w:pPr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Na podstawie oceny z egzaminu i oceny końcowej z ćwiczeń koordynator przedmiotu wystawia ocenę końcową z przedmiotu, na którą składa się w 50% ocena z egzaminu i w 50% ocena końcowa z ćwiczeń. </w:t>
            </w:r>
          </w:p>
          <w:p w:rsidR="00CE3B53" w:rsidRPr="00CE36DE" w:rsidRDefault="00CE3B53" w:rsidP="00CE3AE0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CE36DE">
              <w:rPr>
                <w:rFonts w:cs="Arial"/>
                <w:color w:val="000000"/>
              </w:rPr>
              <w:t xml:space="preserve">Procentowy zakres ocen z </w:t>
            </w:r>
            <w:r>
              <w:rPr>
                <w:rFonts w:cs="Arial"/>
                <w:color w:val="000000"/>
              </w:rPr>
              <w:t>egzaminu i ćwiczeń</w:t>
            </w:r>
            <w:r w:rsidRPr="00CE36DE">
              <w:rPr>
                <w:rFonts w:cs="Arial"/>
                <w:color w:val="000000"/>
              </w:rPr>
              <w:t>:</w:t>
            </w:r>
          </w:p>
          <w:p w:rsidR="00CE3B53" w:rsidRPr="00CE36DE" w:rsidRDefault="00CE3B53" w:rsidP="00CE3AE0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CE36DE">
              <w:rPr>
                <w:rFonts w:cs="Arial"/>
                <w:color w:val="000000"/>
              </w:rPr>
              <w:t>91%-100%-</w:t>
            </w:r>
            <w:proofErr w:type="spellStart"/>
            <w:r w:rsidRPr="00CE36DE">
              <w:rPr>
                <w:rFonts w:cs="Arial"/>
                <w:color w:val="000000"/>
              </w:rPr>
              <w:t>bdb</w:t>
            </w:r>
            <w:proofErr w:type="spellEnd"/>
            <w:r>
              <w:rPr>
                <w:rFonts w:cs="Arial"/>
                <w:color w:val="000000"/>
              </w:rPr>
              <w:t xml:space="preserve"> (5,0)</w:t>
            </w:r>
          </w:p>
          <w:p w:rsidR="00CE3B53" w:rsidRPr="00CE36DE" w:rsidRDefault="00CE3B53" w:rsidP="00CE3AE0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CE36DE">
              <w:rPr>
                <w:rFonts w:cs="Arial"/>
                <w:color w:val="000000"/>
              </w:rPr>
              <w:t>81%-90%-</w:t>
            </w:r>
            <w:proofErr w:type="spellStart"/>
            <w:r w:rsidRPr="00CE36DE">
              <w:rPr>
                <w:rFonts w:cs="Arial"/>
                <w:color w:val="000000"/>
              </w:rPr>
              <w:t>db</w:t>
            </w:r>
            <w:proofErr w:type="spellEnd"/>
            <w:r w:rsidRPr="00CE36DE">
              <w:rPr>
                <w:rFonts w:cs="Arial"/>
                <w:color w:val="000000"/>
              </w:rPr>
              <w:t>+</w:t>
            </w:r>
            <w:r>
              <w:rPr>
                <w:rFonts w:cs="Arial"/>
                <w:color w:val="000000"/>
              </w:rPr>
              <w:t xml:space="preserve"> (4,5)</w:t>
            </w:r>
          </w:p>
          <w:p w:rsidR="00CE3B53" w:rsidRPr="00CE36DE" w:rsidRDefault="00CE3B53" w:rsidP="00CE3AE0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CE36DE">
              <w:rPr>
                <w:rFonts w:cs="Arial"/>
                <w:color w:val="000000"/>
              </w:rPr>
              <w:t>71%-80%-</w:t>
            </w:r>
            <w:proofErr w:type="spellStart"/>
            <w:r w:rsidRPr="00CE36DE">
              <w:rPr>
                <w:rFonts w:cs="Arial"/>
                <w:color w:val="000000"/>
              </w:rPr>
              <w:t>db</w:t>
            </w:r>
            <w:proofErr w:type="spellEnd"/>
            <w:r>
              <w:rPr>
                <w:rFonts w:cs="Arial"/>
                <w:color w:val="000000"/>
              </w:rPr>
              <w:t xml:space="preserve"> (4,0)</w:t>
            </w:r>
          </w:p>
          <w:p w:rsidR="00CE3B53" w:rsidRPr="00CE36DE" w:rsidRDefault="00CE3B53" w:rsidP="00CE3AE0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CE36DE">
              <w:rPr>
                <w:rFonts w:cs="Arial"/>
                <w:color w:val="000000"/>
              </w:rPr>
              <w:t>61%-70%-</w:t>
            </w:r>
            <w:proofErr w:type="spellStart"/>
            <w:r w:rsidRPr="00CE36DE">
              <w:rPr>
                <w:rFonts w:cs="Arial"/>
                <w:color w:val="000000"/>
              </w:rPr>
              <w:t>dst</w:t>
            </w:r>
            <w:proofErr w:type="spellEnd"/>
            <w:r w:rsidRPr="00CE36DE">
              <w:rPr>
                <w:rFonts w:cs="Arial"/>
                <w:color w:val="000000"/>
              </w:rPr>
              <w:t>+</w:t>
            </w:r>
            <w:r>
              <w:rPr>
                <w:rFonts w:cs="Arial"/>
                <w:color w:val="000000"/>
              </w:rPr>
              <w:t xml:space="preserve"> (3,5)</w:t>
            </w:r>
          </w:p>
          <w:p w:rsidR="00CE3B53" w:rsidRDefault="00CE3B53" w:rsidP="00CE3AE0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CE36DE">
              <w:rPr>
                <w:rFonts w:cs="Arial"/>
                <w:color w:val="000000"/>
              </w:rPr>
              <w:t>51%-60%-</w:t>
            </w:r>
            <w:proofErr w:type="spellStart"/>
            <w:r w:rsidRPr="00CE36DE">
              <w:rPr>
                <w:rFonts w:cs="Arial"/>
                <w:color w:val="000000"/>
              </w:rPr>
              <w:t>dst</w:t>
            </w:r>
            <w:proofErr w:type="spellEnd"/>
            <w:r>
              <w:rPr>
                <w:rFonts w:cs="Arial"/>
                <w:color w:val="000000"/>
              </w:rPr>
              <w:t xml:space="preserve"> (3,0)</w:t>
            </w:r>
          </w:p>
          <w:p w:rsidR="00CE3B53" w:rsidRPr="00672BAA" w:rsidRDefault="00CE3B53" w:rsidP="00CE3AE0">
            <w:pPr>
              <w:spacing w:before="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50% i poniżej - </w:t>
            </w:r>
            <w:proofErr w:type="spellStart"/>
            <w:r>
              <w:rPr>
                <w:rFonts w:cs="Arial"/>
                <w:color w:val="000000"/>
              </w:rPr>
              <w:t>ndst</w:t>
            </w:r>
            <w:proofErr w:type="spellEnd"/>
            <w:r>
              <w:rPr>
                <w:rFonts w:cs="Arial"/>
                <w:color w:val="000000"/>
              </w:rPr>
              <w:t xml:space="preserve"> (2,0).</w:t>
            </w:r>
          </w:p>
        </w:tc>
      </w:tr>
      <w:tr w:rsidR="00CE3B53" w:rsidRPr="00705DD1" w:rsidTr="00CE3AE0">
        <w:trPr>
          <w:trHeight w:val="454"/>
        </w:trPr>
        <w:tc>
          <w:tcPr>
            <w:tcW w:w="1070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0E45E0">
              <w:t>Bilans punktów ECTS:</w:t>
            </w:r>
          </w:p>
        </w:tc>
      </w:tr>
      <w:tr w:rsidR="00CE3B53" w:rsidRPr="00705DD1" w:rsidTr="00CE3AE0">
        <w:trPr>
          <w:trHeight w:val="454"/>
        </w:trPr>
        <w:tc>
          <w:tcPr>
            <w:tcW w:w="1070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E3B53" w:rsidRPr="00705DD1" w:rsidTr="00CE3AE0">
        <w:trPr>
          <w:trHeight w:val="454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E3B53" w:rsidRPr="000E45E0" w:rsidTr="00CE3AE0">
        <w:trPr>
          <w:trHeight w:val="33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45 godz.</w:t>
            </w:r>
          </w:p>
        </w:tc>
      </w:tr>
      <w:tr w:rsidR="00CE3B53" w:rsidRPr="000E45E0" w:rsidTr="00CE3AE0">
        <w:trPr>
          <w:trHeight w:val="33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45 godz.</w:t>
            </w:r>
          </w:p>
        </w:tc>
      </w:tr>
      <w:tr w:rsidR="00CE3B53" w:rsidTr="00CE3AE0">
        <w:trPr>
          <w:trHeight w:val="33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30 godz.</w:t>
            </w:r>
          </w:p>
        </w:tc>
      </w:tr>
      <w:tr w:rsidR="00CE3B53" w:rsidTr="00CE3AE0">
        <w:trPr>
          <w:trHeight w:val="33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 w:rsidRPr="00D55132">
              <w:rPr>
                <w:rFonts w:cs="Arial"/>
              </w:rPr>
              <w:t>Przygotowanie do zajęć</w:t>
            </w:r>
            <w:r>
              <w:rPr>
                <w:rFonts w:cs="Arial"/>
              </w:rPr>
              <w:t>:</w:t>
            </w:r>
          </w:p>
          <w:p w:rsidR="00CE3B53" w:rsidRPr="00227C39" w:rsidRDefault="00CE3B53" w:rsidP="00CE3AE0">
            <w:pPr>
              <w:spacing w:after="0" w:line="240" w:lineRule="auto"/>
              <w:rPr>
                <w:rFonts w:cs="Arial"/>
              </w:rPr>
            </w:pPr>
            <w:r w:rsidRPr="00227C39">
              <w:rPr>
                <w:rFonts w:cs="Arial"/>
                <w:i/>
              </w:rPr>
              <w:t xml:space="preserve">- </w:t>
            </w:r>
            <w:r w:rsidRPr="00227C39">
              <w:rPr>
                <w:rFonts w:cs="Arial"/>
              </w:rPr>
              <w:t>przygotowanie się do zajęć,</w:t>
            </w:r>
          </w:p>
          <w:p w:rsidR="00CE3B53" w:rsidRPr="00227C39" w:rsidRDefault="00CE3B53" w:rsidP="00CE3AE0">
            <w:pPr>
              <w:spacing w:after="0" w:line="240" w:lineRule="auto"/>
              <w:rPr>
                <w:rFonts w:cs="Arial"/>
              </w:rPr>
            </w:pPr>
            <w:r w:rsidRPr="00227C39">
              <w:rPr>
                <w:rFonts w:cs="Arial"/>
              </w:rPr>
              <w:t>- przygotowanie się do egzaminu i kolokwium,</w:t>
            </w:r>
          </w:p>
          <w:p w:rsidR="00CE3B53" w:rsidRPr="00227C39" w:rsidRDefault="00CE3B53" w:rsidP="00CE3AE0">
            <w:pPr>
              <w:spacing w:after="0" w:line="240" w:lineRule="auto"/>
              <w:rPr>
                <w:rFonts w:cs="Arial"/>
              </w:rPr>
            </w:pPr>
            <w:r w:rsidRPr="00227C39">
              <w:rPr>
                <w:rFonts w:cs="Arial"/>
              </w:rPr>
              <w:t>- studiowanie zaleconej</w:t>
            </w:r>
            <w:r w:rsidRPr="00227C39">
              <w:rPr>
                <w:rFonts w:eastAsia="Times New Roman" w:cs="Arial"/>
                <w:lang w:eastAsia="pl-PL"/>
              </w:rPr>
              <w:t xml:space="preserve"> </w:t>
            </w:r>
            <w:r w:rsidRPr="00227C39">
              <w:rPr>
                <w:rFonts w:cs="Arial"/>
              </w:rPr>
              <w:t>literatury,</w:t>
            </w:r>
          </w:p>
          <w:p w:rsidR="00CE3B53" w:rsidRPr="00227C39" w:rsidRDefault="00CE3B53" w:rsidP="00CE3AE0">
            <w:pPr>
              <w:spacing w:after="0" w:line="240" w:lineRule="auto"/>
              <w:rPr>
                <w:rFonts w:cs="Arial"/>
              </w:rPr>
            </w:pPr>
            <w:r w:rsidRPr="00227C39">
              <w:rPr>
                <w:rFonts w:cs="Arial"/>
              </w:rPr>
              <w:t>- rozwiązywanie kazusów,</w:t>
            </w:r>
          </w:p>
          <w:p w:rsidR="00CE3B53" w:rsidRDefault="00CE3B53" w:rsidP="00CE3AE0">
            <w:pPr>
              <w:spacing w:after="0" w:line="240" w:lineRule="auto"/>
              <w:rPr>
                <w:rFonts w:cs="Arial"/>
                <w:lang w:eastAsia="pl-PL"/>
              </w:rPr>
            </w:pPr>
            <w:r w:rsidRPr="00227C39">
              <w:rPr>
                <w:rFonts w:cs="Arial"/>
                <w:lang w:eastAsia="pl-PL"/>
              </w:rPr>
              <w:t>- przygotowanie referatu lub wykonanie innego projektu indywidualnego lub grupowego.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80 godz.</w:t>
            </w:r>
          </w:p>
        </w:tc>
      </w:tr>
      <w:tr w:rsidR="00CE3B53" w:rsidRPr="00705DD1" w:rsidTr="00CE3AE0">
        <w:trPr>
          <w:trHeight w:val="36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D55132" w:rsidRDefault="00CE3B53" w:rsidP="00CE3AE0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200 godz.</w:t>
            </w:r>
          </w:p>
        </w:tc>
      </w:tr>
      <w:tr w:rsidR="00CE3B53" w:rsidRPr="00705DD1" w:rsidTr="00CE3AE0">
        <w:trPr>
          <w:trHeight w:val="36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8</w:t>
            </w:r>
          </w:p>
        </w:tc>
      </w:tr>
      <w:tr w:rsidR="00CE3B53" w:rsidRPr="00EB6CD5" w:rsidTr="00CE3AE0">
        <w:trPr>
          <w:trHeight w:val="36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012D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Zajęcia o charakterze praktycznym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EB6CD5" w:rsidRDefault="00CE3B53" w:rsidP="00CE3AE0">
            <w:pPr>
              <w:spacing w:after="0" w:line="240" w:lineRule="auto"/>
              <w:rPr>
                <w:rFonts w:cs="Arial"/>
                <w:lang w:eastAsia="pl-PL"/>
              </w:rPr>
            </w:pPr>
            <w:r w:rsidRPr="00227C39">
              <w:rPr>
                <w:rFonts w:cs="Arial"/>
                <w:lang w:eastAsia="pl-PL"/>
              </w:rPr>
              <w:t>1</w:t>
            </w:r>
            <w:r>
              <w:rPr>
                <w:rFonts w:cs="Arial"/>
                <w:lang w:eastAsia="pl-PL"/>
              </w:rPr>
              <w:t>00</w:t>
            </w:r>
            <w:r w:rsidRPr="00227C39">
              <w:rPr>
                <w:rFonts w:cs="Arial"/>
                <w:lang w:eastAsia="pl-PL"/>
              </w:rPr>
              <w:t xml:space="preserve"> godz.</w:t>
            </w:r>
            <w:r>
              <w:rPr>
                <w:rFonts w:cs="Arial"/>
                <w:lang w:eastAsia="pl-PL"/>
              </w:rPr>
              <w:t xml:space="preserve"> </w:t>
            </w:r>
            <w:r w:rsidRPr="00227C39">
              <w:rPr>
                <w:rFonts w:cs="Arial"/>
                <w:lang w:eastAsia="pl-PL"/>
              </w:rPr>
              <w:t xml:space="preserve">– </w:t>
            </w:r>
            <w:r>
              <w:rPr>
                <w:rFonts w:cs="Arial"/>
                <w:lang w:eastAsia="pl-PL"/>
              </w:rPr>
              <w:t>4</w:t>
            </w:r>
            <w:r w:rsidRPr="00227C39">
              <w:rPr>
                <w:rFonts w:cs="Arial"/>
                <w:lang w:eastAsia="pl-PL"/>
              </w:rPr>
              <w:t xml:space="preserve"> pkt. ECTS</w:t>
            </w:r>
            <w:r>
              <w:rPr>
                <w:rFonts w:cs="Arial"/>
                <w:lang w:eastAsia="pl-PL"/>
              </w:rPr>
              <w:t>.</w:t>
            </w:r>
          </w:p>
        </w:tc>
      </w:tr>
      <w:tr w:rsidR="00CE3B53" w:rsidRPr="00705DD1" w:rsidTr="00CE3AE0">
        <w:trPr>
          <w:trHeight w:val="454"/>
        </w:trPr>
        <w:tc>
          <w:tcPr>
            <w:tcW w:w="10705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CE3B53" w:rsidRPr="00705DD1" w:rsidTr="00CE3AE0">
        <w:trPr>
          <w:trHeight w:val="454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E3B53" w:rsidRPr="000E45E0" w:rsidTr="00CE3AE0">
        <w:trPr>
          <w:trHeight w:val="33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Wykład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27 godz.</w:t>
            </w:r>
          </w:p>
        </w:tc>
      </w:tr>
      <w:tr w:rsidR="00CE3B53" w:rsidRPr="000E45E0" w:rsidTr="00CE3AE0">
        <w:trPr>
          <w:trHeight w:val="33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27 godz.</w:t>
            </w:r>
          </w:p>
        </w:tc>
      </w:tr>
      <w:tr w:rsidR="00CE3B53" w:rsidRPr="000E45E0" w:rsidTr="00CE3AE0">
        <w:trPr>
          <w:trHeight w:val="33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30 godz.</w:t>
            </w:r>
          </w:p>
        </w:tc>
      </w:tr>
      <w:tr w:rsidR="00CE3B53" w:rsidTr="00CE3AE0">
        <w:trPr>
          <w:trHeight w:val="33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 w:rsidRPr="00D55132">
              <w:rPr>
                <w:rFonts w:cs="Arial"/>
              </w:rPr>
              <w:t>Przygotowanie do zajęć</w:t>
            </w:r>
            <w:r>
              <w:rPr>
                <w:rFonts w:cs="Arial"/>
              </w:rPr>
              <w:t>:</w:t>
            </w:r>
          </w:p>
          <w:p w:rsidR="00CE3B53" w:rsidRPr="00227C39" w:rsidRDefault="00CE3B53" w:rsidP="00CE3AE0">
            <w:pPr>
              <w:spacing w:after="0" w:line="240" w:lineRule="auto"/>
              <w:rPr>
                <w:rFonts w:cs="Arial"/>
              </w:rPr>
            </w:pPr>
            <w:r w:rsidRPr="00227C39">
              <w:rPr>
                <w:rFonts w:cs="Arial"/>
                <w:i/>
              </w:rPr>
              <w:t xml:space="preserve">- </w:t>
            </w:r>
            <w:r w:rsidRPr="00227C39">
              <w:rPr>
                <w:rFonts w:cs="Arial"/>
              </w:rPr>
              <w:t>przygotowanie się do zajęć,</w:t>
            </w:r>
          </w:p>
          <w:p w:rsidR="00CE3B53" w:rsidRPr="00227C39" w:rsidRDefault="00CE3B53" w:rsidP="00CE3AE0">
            <w:pPr>
              <w:spacing w:after="0" w:line="240" w:lineRule="auto"/>
              <w:rPr>
                <w:rFonts w:cs="Arial"/>
              </w:rPr>
            </w:pPr>
            <w:r w:rsidRPr="00227C39">
              <w:rPr>
                <w:rFonts w:cs="Arial"/>
              </w:rPr>
              <w:t>- przygotowanie się do egzaminu i kolokwium,</w:t>
            </w:r>
          </w:p>
          <w:p w:rsidR="00CE3B53" w:rsidRPr="00227C39" w:rsidRDefault="00CE3B53" w:rsidP="00CE3AE0">
            <w:pPr>
              <w:spacing w:after="0" w:line="240" w:lineRule="auto"/>
              <w:rPr>
                <w:rFonts w:cs="Arial"/>
              </w:rPr>
            </w:pPr>
            <w:r w:rsidRPr="00227C39">
              <w:rPr>
                <w:rFonts w:cs="Arial"/>
              </w:rPr>
              <w:t>- studiowanie zaleconej</w:t>
            </w:r>
            <w:r w:rsidRPr="00227C39">
              <w:rPr>
                <w:rFonts w:eastAsia="Times New Roman" w:cs="Arial"/>
                <w:lang w:eastAsia="pl-PL"/>
              </w:rPr>
              <w:t xml:space="preserve"> </w:t>
            </w:r>
            <w:r w:rsidRPr="00227C39">
              <w:rPr>
                <w:rFonts w:cs="Arial"/>
              </w:rPr>
              <w:t>literatury,</w:t>
            </w:r>
          </w:p>
          <w:p w:rsidR="00CE3B53" w:rsidRPr="00227C39" w:rsidRDefault="00CE3B53" w:rsidP="00CE3AE0">
            <w:pPr>
              <w:spacing w:after="0" w:line="240" w:lineRule="auto"/>
              <w:rPr>
                <w:rFonts w:cs="Arial"/>
              </w:rPr>
            </w:pPr>
            <w:r w:rsidRPr="00227C39">
              <w:rPr>
                <w:rFonts w:cs="Arial"/>
              </w:rPr>
              <w:t>- rozwiązywanie kazusów,</w:t>
            </w:r>
          </w:p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 w:rsidRPr="00227C39">
              <w:rPr>
                <w:rFonts w:cs="Arial"/>
                <w:lang w:eastAsia="pl-PL"/>
              </w:rPr>
              <w:t>- przygotowanie referatu lub wykonanie innego projektu indywidualnego lub grupowego.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116 godz.</w:t>
            </w:r>
          </w:p>
        </w:tc>
      </w:tr>
      <w:tr w:rsidR="00CE3B53" w:rsidTr="00CE3AE0">
        <w:trPr>
          <w:trHeight w:val="33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 w:rsidRPr="00705DD1">
              <w:rPr>
                <w:rFonts w:cs="Arial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200 godz.</w:t>
            </w:r>
          </w:p>
        </w:tc>
      </w:tr>
      <w:tr w:rsidR="00CE3B53" w:rsidTr="00CE3AE0">
        <w:trPr>
          <w:trHeight w:val="33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spacing w:after="0" w:line="240" w:lineRule="auto"/>
              <w:rPr>
                <w:rFonts w:cs="Arial"/>
              </w:rPr>
            </w:pPr>
            <w:r w:rsidRPr="00705DD1">
              <w:rPr>
                <w:rFonts w:cs="Arial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CE3B53" w:rsidTr="00CE3AE0">
        <w:trPr>
          <w:trHeight w:val="330"/>
        </w:trPr>
        <w:tc>
          <w:tcPr>
            <w:tcW w:w="525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spacing w:after="0" w:line="240" w:lineRule="auto"/>
              <w:rPr>
                <w:rFonts w:cs="Arial"/>
              </w:rPr>
            </w:pPr>
            <w:r w:rsidRPr="000012DF">
              <w:rPr>
                <w:rFonts w:cs="Arial"/>
              </w:rPr>
              <w:t>Zajęcia o charakterze praktycznym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 w:rsidRPr="000012DF">
              <w:rPr>
                <w:rFonts w:cs="Arial"/>
              </w:rPr>
              <w:t>1</w:t>
            </w:r>
            <w:r>
              <w:rPr>
                <w:rFonts w:cs="Arial"/>
              </w:rPr>
              <w:t>00</w:t>
            </w:r>
            <w:r w:rsidRPr="000012DF">
              <w:rPr>
                <w:rFonts w:cs="Arial"/>
              </w:rPr>
              <w:t xml:space="preserve"> godz. – </w:t>
            </w:r>
            <w:r>
              <w:rPr>
                <w:rFonts w:cs="Arial"/>
              </w:rPr>
              <w:t>4</w:t>
            </w:r>
            <w:r w:rsidRPr="000012DF">
              <w:rPr>
                <w:rFonts w:cs="Arial"/>
              </w:rPr>
              <w:t xml:space="preserve"> pkt. ECTS.</w:t>
            </w:r>
          </w:p>
        </w:tc>
      </w:tr>
    </w:tbl>
    <w:p w:rsidR="00930AEE" w:rsidRDefault="00930AEE" w:rsidP="00930AEE">
      <w:pPr>
        <w:rPr>
          <w:rFonts w:cs="Arial"/>
          <w:sz w:val="20"/>
          <w:szCs w:val="20"/>
        </w:rPr>
      </w:pPr>
    </w:p>
    <w:p w:rsidR="00930AEE" w:rsidRDefault="00930AEE" w:rsidP="00930AEE"/>
    <w:p w:rsidR="006F5802" w:rsidRDefault="006F5802" w:rsidP="00E029BC"/>
    <w:p w:rsidR="00F37663" w:rsidRDefault="00F37663" w:rsidP="00F37663">
      <w:pPr>
        <w:sectPr w:rsidR="00F37663" w:rsidSect="00F37663">
          <w:pgSz w:w="11910" w:h="16840"/>
          <w:pgMar w:top="0" w:right="561" w:bottom="284" w:left="601" w:header="709" w:footer="709" w:gutter="0"/>
          <w:cols w:space="708"/>
        </w:sectPr>
      </w:pPr>
    </w:p>
    <w:p w:rsidR="00F37663" w:rsidRDefault="00F37663" w:rsidP="00F37663">
      <w:pPr>
        <w:sectPr w:rsidR="00F37663" w:rsidSect="00F37663">
          <w:type w:val="continuous"/>
          <w:pgSz w:w="11910" w:h="16840"/>
          <w:pgMar w:top="400" w:right="561" w:bottom="280" w:left="601" w:header="709" w:footer="709" w:gutter="0"/>
          <w:cols w:space="708"/>
        </w:sectPr>
      </w:pPr>
    </w:p>
    <w:p w:rsidR="00F37663" w:rsidRDefault="00F37663" w:rsidP="00F37663">
      <w:pPr>
        <w:spacing w:line="236" w:lineRule="exact"/>
        <w:sectPr w:rsidR="00F37663" w:rsidSect="00F37663">
          <w:type w:val="continuous"/>
          <w:pgSz w:w="11910" w:h="16840"/>
          <w:pgMar w:top="400" w:right="561" w:bottom="280" w:left="601" w:header="709" w:footer="709" w:gutter="0"/>
          <w:cols w:space="708"/>
        </w:sectPr>
      </w:pPr>
    </w:p>
    <w:p w:rsidR="00F37663" w:rsidRDefault="00F37663" w:rsidP="00F37663">
      <w:pPr>
        <w:spacing w:line="234" w:lineRule="exact"/>
        <w:jc w:val="both"/>
        <w:sectPr w:rsidR="00F37663" w:rsidSect="00F37663">
          <w:type w:val="continuous"/>
          <w:pgSz w:w="11910" w:h="16840"/>
          <w:pgMar w:top="400" w:right="561" w:bottom="0" w:left="601" w:header="709" w:footer="709" w:gutter="0"/>
          <w:cols w:space="708"/>
        </w:sectPr>
      </w:pPr>
    </w:p>
    <w:p w:rsidR="006F5802" w:rsidRDefault="006F5802" w:rsidP="00E029BC"/>
    <w:tbl>
      <w:tblPr>
        <w:tblW w:w="10433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2"/>
        <w:gridCol w:w="141"/>
        <w:gridCol w:w="425"/>
        <w:gridCol w:w="567"/>
        <w:gridCol w:w="262"/>
        <w:gridCol w:w="164"/>
        <w:gridCol w:w="141"/>
        <w:gridCol w:w="510"/>
        <w:gridCol w:w="1333"/>
        <w:gridCol w:w="511"/>
        <w:gridCol w:w="1474"/>
        <w:gridCol w:w="1257"/>
        <w:gridCol w:w="585"/>
        <w:gridCol w:w="1901"/>
      </w:tblGrid>
      <w:tr w:rsidR="00A55A20" w:rsidRPr="00DA6F9F" w:rsidTr="00DF5657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A55A20" w:rsidRPr="00DA6F9F" w:rsidRDefault="00A55A20" w:rsidP="00DF5657">
            <w:pPr>
              <w:pStyle w:val="Nagwek1"/>
            </w:pPr>
            <w:r w:rsidRPr="00DA6F9F">
              <w:br w:type="page"/>
              <w:t>Sylabus przedmiotu / modułu kształcenia</w:t>
            </w:r>
          </w:p>
        </w:tc>
      </w:tr>
      <w:tr w:rsidR="00A55A20" w:rsidRPr="00DA6F9F" w:rsidTr="00DF5657">
        <w:trPr>
          <w:trHeight w:val="454"/>
        </w:trPr>
        <w:tc>
          <w:tcPr>
            <w:tcW w:w="470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Nazwa przedmiotu/modułu kształcenia:</w:t>
            </w:r>
          </w:p>
        </w:tc>
        <w:tc>
          <w:tcPr>
            <w:tcW w:w="57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pStyle w:val="Nagwek1"/>
              <w:rPr>
                <w:color w:val="000000"/>
              </w:rPr>
            </w:pPr>
            <w:r w:rsidRPr="00DA6F9F">
              <w:t>Prawo administracyjne ustrojowe</w:t>
            </w:r>
          </w:p>
        </w:tc>
      </w:tr>
      <w:tr w:rsidR="00A55A20" w:rsidRPr="00DA6F9F" w:rsidTr="00DF5657">
        <w:trPr>
          <w:trHeight w:val="454"/>
        </w:trPr>
        <w:tc>
          <w:tcPr>
            <w:tcW w:w="470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Nazwa w języku angielskim:</w:t>
            </w:r>
          </w:p>
        </w:tc>
        <w:tc>
          <w:tcPr>
            <w:tcW w:w="57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lang w:val="en-US"/>
              </w:rPr>
            </w:pPr>
            <w:proofErr w:type="spellStart"/>
            <w:r w:rsidRPr="00DA6F9F">
              <w:rPr>
                <w:rFonts w:eastAsia="Times New Roman"/>
              </w:rPr>
              <w:t>Administrative</w:t>
            </w:r>
            <w:proofErr w:type="spellEnd"/>
            <w:r w:rsidRPr="00DA6F9F">
              <w:rPr>
                <w:rFonts w:eastAsia="Times New Roman"/>
              </w:rPr>
              <w:t xml:space="preserve"> law</w:t>
            </w:r>
          </w:p>
        </w:tc>
      </w:tr>
      <w:tr w:rsidR="00A55A20" w:rsidRPr="00DA6F9F" w:rsidTr="00DF5657">
        <w:trPr>
          <w:trHeight w:val="454"/>
        </w:trPr>
        <w:tc>
          <w:tcPr>
            <w:tcW w:w="22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Język wykładowy:</w:t>
            </w:r>
          </w:p>
        </w:tc>
        <w:tc>
          <w:tcPr>
            <w:tcW w:w="81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r>
              <w:rPr>
                <w:rFonts w:eastAsia="Times New Roman"/>
              </w:rPr>
              <w:t>Polski</w:t>
            </w:r>
          </w:p>
        </w:tc>
      </w:tr>
      <w:tr w:rsidR="00A55A20" w:rsidRPr="00DA6F9F" w:rsidTr="00DF5657">
        <w:trPr>
          <w:trHeight w:val="454"/>
        </w:trPr>
        <w:tc>
          <w:tcPr>
            <w:tcW w:w="669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74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r w:rsidRPr="00DA6F9F">
              <w:t xml:space="preserve"> Prawo</w:t>
            </w:r>
          </w:p>
        </w:tc>
      </w:tr>
      <w:tr w:rsidR="00A55A20" w:rsidRPr="00DA6F9F" w:rsidTr="00DF5657">
        <w:trPr>
          <w:trHeight w:val="454"/>
        </w:trPr>
        <w:tc>
          <w:tcPr>
            <w:tcW w:w="272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 xml:space="preserve">Jednostka realizująca: </w:t>
            </w:r>
          </w:p>
        </w:tc>
        <w:tc>
          <w:tcPr>
            <w:tcW w:w="771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r w:rsidRPr="00DA6F9F">
              <w:t xml:space="preserve">Wydział Nauk Społecznych </w:t>
            </w:r>
          </w:p>
        </w:tc>
      </w:tr>
      <w:tr w:rsidR="00A55A20" w:rsidRPr="00DA6F9F" w:rsidTr="00DF5657">
        <w:trPr>
          <w:trHeight w:val="454"/>
        </w:trPr>
        <w:tc>
          <w:tcPr>
            <w:tcW w:w="794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r w:rsidRPr="00DA6F9F">
              <w:t>Obowiązkowy</w:t>
            </w:r>
          </w:p>
        </w:tc>
      </w:tr>
      <w:tr w:rsidR="00A55A20" w:rsidRPr="00DA6F9F" w:rsidTr="00DF5657">
        <w:trPr>
          <w:trHeight w:val="454"/>
        </w:trPr>
        <w:tc>
          <w:tcPr>
            <w:tcW w:w="337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 xml:space="preserve">Poziom modułu kształcenia: </w:t>
            </w:r>
          </w:p>
        </w:tc>
        <w:tc>
          <w:tcPr>
            <w:tcW w:w="7061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55A20" w:rsidRPr="00DA6F9F" w:rsidRDefault="00A55A20" w:rsidP="00DF5657">
            <w:r w:rsidRPr="00DA6F9F">
              <w:t>Jednolite studia magisterskie</w:t>
            </w:r>
          </w:p>
        </w:tc>
      </w:tr>
      <w:tr w:rsidR="00A55A20" w:rsidRPr="00DA6F9F" w:rsidTr="00DF5657">
        <w:trPr>
          <w:trHeight w:val="454"/>
        </w:trPr>
        <w:tc>
          <w:tcPr>
            <w:tcW w:w="17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 xml:space="preserve">Rok studiów: </w:t>
            </w:r>
          </w:p>
        </w:tc>
        <w:tc>
          <w:tcPr>
            <w:tcW w:w="870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r w:rsidRPr="00DA6F9F">
              <w:t xml:space="preserve"> II</w:t>
            </w:r>
          </w:p>
        </w:tc>
      </w:tr>
      <w:tr w:rsidR="00A55A20" w:rsidRPr="00DA6F9F" w:rsidTr="00DF5657">
        <w:trPr>
          <w:trHeight w:val="454"/>
        </w:trPr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 xml:space="preserve">Semestr: </w:t>
            </w:r>
          </w:p>
        </w:tc>
        <w:tc>
          <w:tcPr>
            <w:tcW w:w="913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r w:rsidRPr="00DA6F9F">
              <w:t>3</w:t>
            </w:r>
          </w:p>
        </w:tc>
      </w:tr>
      <w:tr w:rsidR="00A55A20" w:rsidRPr="00C9171D" w:rsidTr="00DF5657">
        <w:trPr>
          <w:trHeight w:val="454"/>
        </w:trPr>
        <w:tc>
          <w:tcPr>
            <w:tcW w:w="286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 xml:space="preserve">Liczba punktów ECTS: </w:t>
            </w:r>
          </w:p>
        </w:tc>
        <w:tc>
          <w:tcPr>
            <w:tcW w:w="757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5A20" w:rsidRPr="00C9171D" w:rsidRDefault="00A55A20" w:rsidP="00DF5657">
            <w:pPr>
              <w:rPr>
                <w:bCs/>
              </w:rPr>
            </w:pPr>
            <w:r w:rsidRPr="00C9171D">
              <w:t>6</w:t>
            </w:r>
          </w:p>
        </w:tc>
      </w:tr>
      <w:tr w:rsidR="00A55A20" w:rsidRPr="0087196F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5A20" w:rsidRPr="0087196F" w:rsidRDefault="00A55A20" w:rsidP="00DF5657">
            <w:r w:rsidRPr="0087196F">
              <w:t>Dr Michał Krawczyk</w:t>
            </w:r>
          </w:p>
        </w:tc>
      </w:tr>
      <w:tr w:rsidR="00A55A20" w:rsidRPr="00DA6F9F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5BA7" w:rsidRDefault="00A55A20" w:rsidP="00DF5657">
            <w:r>
              <w:t>Dr Michał Krawczyk</w:t>
            </w:r>
          </w:p>
          <w:p w:rsidR="00A55A20" w:rsidRPr="00DA6F9F" w:rsidRDefault="00885BA7" w:rsidP="00DF5657">
            <w:r>
              <w:t>M</w:t>
            </w:r>
            <w:r w:rsidR="00A55A20">
              <w:t>gr Piotr Żywiecki</w:t>
            </w:r>
          </w:p>
        </w:tc>
      </w:tr>
      <w:tr w:rsidR="00A55A20" w:rsidRPr="00DA6F9F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pStyle w:val="Akapitzlist"/>
              <w:numPr>
                <w:ilvl w:val="0"/>
                <w:numId w:val="11"/>
              </w:numPr>
            </w:pPr>
            <w:r>
              <w:t>O</w:t>
            </w:r>
            <w:r w:rsidRPr="00DA6F9F">
              <w:t>mówienie najważniejsze pojęć i definicji należących do sfery prawa administracyjnego</w:t>
            </w:r>
            <w:r>
              <w:t>,</w:t>
            </w:r>
          </w:p>
          <w:p w:rsidR="00A55A20" w:rsidRPr="00DA6F9F" w:rsidRDefault="00A55A20" w:rsidP="00DF5657">
            <w:pPr>
              <w:pStyle w:val="Akapitzlist"/>
              <w:numPr>
                <w:ilvl w:val="0"/>
                <w:numId w:val="11"/>
              </w:numPr>
            </w:pPr>
            <w:r w:rsidRPr="00DA6F9F">
              <w:t>klasyfikacja form działania administracji publicznej</w:t>
            </w:r>
            <w:r>
              <w:t>,</w:t>
            </w:r>
          </w:p>
          <w:p w:rsidR="00A55A20" w:rsidRPr="00DA6F9F" w:rsidRDefault="00A55A20" w:rsidP="00DF5657">
            <w:pPr>
              <w:pStyle w:val="Akapitzlist"/>
              <w:numPr>
                <w:ilvl w:val="0"/>
                <w:numId w:val="11"/>
              </w:numPr>
            </w:pPr>
            <w:r w:rsidRPr="00DA6F9F">
              <w:t>poznanie zasad organizacji i funkcjonowania struktur administracji w RP</w:t>
            </w:r>
            <w:r>
              <w:t>.</w:t>
            </w:r>
          </w:p>
        </w:tc>
      </w:tr>
      <w:tr w:rsidR="00A55A20" w:rsidRPr="00FE74A0" w:rsidTr="00DF5657">
        <w:trPr>
          <w:trHeight w:val="454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Symbol efektu</w:t>
            </w:r>
          </w:p>
        </w:tc>
        <w:tc>
          <w:tcPr>
            <w:tcW w:w="7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Efekty uczenia się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Symbol efektu kierunkowego</w:t>
            </w:r>
          </w:p>
        </w:tc>
      </w:tr>
      <w:tr w:rsidR="00A55A20" w:rsidRPr="00DA6F9F" w:rsidTr="00DF5657">
        <w:trPr>
          <w:trHeight w:val="454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</w:p>
        </w:tc>
        <w:tc>
          <w:tcPr>
            <w:tcW w:w="7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WIEDZA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DA6F9F" w:rsidRDefault="00A55A20" w:rsidP="00DF5657"/>
        </w:tc>
      </w:tr>
      <w:tr w:rsidR="00A55A20" w:rsidRPr="00FE74A0" w:rsidTr="00DF5657">
        <w:trPr>
          <w:trHeight w:val="290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W_01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rFonts w:eastAsia="Times New Roman"/>
              </w:rPr>
              <w:t>Student posiada pogłębioną znajomość terminologii z zakresu prawa administracyjnego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K_W02</w:t>
            </w:r>
          </w:p>
        </w:tc>
      </w:tr>
      <w:tr w:rsidR="00A55A20" w:rsidRPr="00FE74A0" w:rsidTr="00DF5657">
        <w:trPr>
          <w:trHeight w:val="290"/>
        </w:trPr>
        <w:tc>
          <w:tcPr>
            <w:tcW w:w="1162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W_02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rFonts w:eastAsia="Times New Roman"/>
              </w:rPr>
              <w:t>Student ma pogłębioną wiedzę o strukturach i instytucjach administracyjnych państwa oraz o relacjach zachodzących między nimi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K_W01</w:t>
            </w:r>
          </w:p>
        </w:tc>
      </w:tr>
      <w:tr w:rsidR="00A55A20" w:rsidRPr="00FE74A0" w:rsidTr="00DF5657">
        <w:trPr>
          <w:trHeight w:val="290"/>
        </w:trPr>
        <w:tc>
          <w:tcPr>
            <w:tcW w:w="11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W_03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rFonts w:eastAsia="Times New Roman"/>
              </w:rPr>
              <w:t>Student ma pogłębioną zaawansowaną i uporządkowaną wiedzę o więziach administracyjnoprawnych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K_W08</w:t>
            </w:r>
          </w:p>
        </w:tc>
      </w:tr>
      <w:tr w:rsidR="00A55A20" w:rsidRPr="00FE74A0" w:rsidTr="00DF5657">
        <w:trPr>
          <w:trHeight w:val="290"/>
        </w:trPr>
        <w:tc>
          <w:tcPr>
            <w:tcW w:w="11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W_04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rFonts w:eastAsia="Times New Roman"/>
              </w:rPr>
              <w:t>Student posiada pogłębioną wiedzę o normach, regułach i zasadach organizacji i kierowania instytucjami administracyjnymi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K_W10</w:t>
            </w:r>
          </w:p>
        </w:tc>
      </w:tr>
      <w:tr w:rsidR="00A55A20" w:rsidRPr="00DA6F9F" w:rsidTr="00DF5657">
        <w:trPr>
          <w:trHeight w:val="454"/>
        </w:trPr>
        <w:tc>
          <w:tcPr>
            <w:tcW w:w="11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55A20" w:rsidRPr="00DA6F9F" w:rsidRDefault="00A55A20" w:rsidP="00DF5657"/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55A20" w:rsidRPr="00DA6F9F" w:rsidRDefault="00A55A20" w:rsidP="00DF5657">
            <w:pPr>
              <w:rPr>
                <w:rFonts w:eastAsia="Times New Roman"/>
                <w:bCs/>
              </w:rPr>
            </w:pPr>
            <w:r w:rsidRPr="00FE74A0">
              <w:rPr>
                <w:rFonts w:eastAsia="Times New Roman"/>
                <w:b/>
                <w:bCs/>
              </w:rPr>
              <w:t>UMIEJĘTNOŚCI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55A20" w:rsidRPr="00DA6F9F" w:rsidRDefault="00A55A20" w:rsidP="00DF5657"/>
        </w:tc>
      </w:tr>
      <w:tr w:rsidR="00A55A20" w:rsidRPr="00FE74A0" w:rsidTr="00DF5657">
        <w:trPr>
          <w:trHeight w:val="356"/>
        </w:trPr>
        <w:tc>
          <w:tcPr>
            <w:tcW w:w="11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lastRenderedPageBreak/>
              <w:t>U_01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rFonts w:eastAsia="Times New Roman"/>
              </w:rPr>
              <w:t xml:space="preserve">Student potrafi prawidłowo </w:t>
            </w:r>
            <w:r>
              <w:rPr>
                <w:rFonts w:eastAsia="Times New Roman"/>
              </w:rPr>
              <w:t>interpretować</w:t>
            </w:r>
            <w:r w:rsidRPr="00DA6F9F">
              <w:rPr>
                <w:rFonts w:eastAsia="Times New Roman"/>
              </w:rPr>
              <w:t xml:space="preserve"> akt administracyjnoprawny i umiejscawiać go w systemie źródeł prawa.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K_U02</w:t>
            </w:r>
          </w:p>
        </w:tc>
      </w:tr>
      <w:tr w:rsidR="00A55A20" w:rsidRPr="00FE74A0" w:rsidTr="00DF5657">
        <w:trPr>
          <w:trHeight w:val="404"/>
        </w:trPr>
        <w:tc>
          <w:tcPr>
            <w:tcW w:w="11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U_02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rFonts w:eastAsia="Times New Roman"/>
              </w:rPr>
              <w:t>Student potrafi wykorzystać podstawową wiedzę teoretyczną do analizowania konkretnych zjawisk w instytucjach prawa administracyjnego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K_U11</w:t>
            </w:r>
          </w:p>
        </w:tc>
      </w:tr>
      <w:tr w:rsidR="00A55A20" w:rsidRPr="00FE74A0" w:rsidTr="00DF5657">
        <w:trPr>
          <w:trHeight w:val="423"/>
        </w:trPr>
        <w:tc>
          <w:tcPr>
            <w:tcW w:w="11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U_03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t>Student p</w:t>
            </w:r>
            <w:r w:rsidRPr="00DA6F9F">
              <w:rPr>
                <w:rFonts w:eastAsia="Times New Roman"/>
              </w:rPr>
              <w:t>rawidłowo posługuje się przepisami prawa w celu rozwiązania konkretnego zadania z zakresu</w:t>
            </w:r>
            <w:r w:rsidRPr="00DA6F9F">
              <w:t xml:space="preserve"> prawa administracyjnego</w:t>
            </w:r>
            <w:r>
              <w:t>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K_U03</w:t>
            </w:r>
          </w:p>
        </w:tc>
      </w:tr>
      <w:tr w:rsidR="00A55A20" w:rsidRPr="00FE74A0" w:rsidTr="00DF5657">
        <w:trPr>
          <w:trHeight w:val="424"/>
        </w:trPr>
        <w:tc>
          <w:tcPr>
            <w:tcW w:w="11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U_04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rFonts w:eastAsia="Times New Roman"/>
              </w:rPr>
              <w:t>Student potrafi wykorzystać nabytą wiedzę do rozwiązywania konkretnych problemów związanych z funkcjonowaniem administracji publicznej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K_U05</w:t>
            </w:r>
          </w:p>
        </w:tc>
      </w:tr>
      <w:tr w:rsidR="00A55A20" w:rsidRPr="00DA6F9F" w:rsidTr="00DF5657">
        <w:trPr>
          <w:trHeight w:val="454"/>
        </w:trPr>
        <w:tc>
          <w:tcPr>
            <w:tcW w:w="11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55A20" w:rsidRPr="00DA6F9F" w:rsidRDefault="00A55A20" w:rsidP="00DF5657"/>
        </w:tc>
        <w:tc>
          <w:tcPr>
            <w:tcW w:w="7370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KOMPETENCJE SPOŁECZNE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55A20" w:rsidRPr="00DA6F9F" w:rsidRDefault="00A55A20" w:rsidP="00DF5657"/>
        </w:tc>
      </w:tr>
      <w:tr w:rsidR="00A55A20" w:rsidRPr="00FE74A0" w:rsidTr="00DF5657">
        <w:trPr>
          <w:trHeight w:val="279"/>
        </w:trPr>
        <w:tc>
          <w:tcPr>
            <w:tcW w:w="11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K_01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rFonts w:eastAsia="Times New Roman"/>
              </w:rPr>
              <w:t>Student umie uczestniczyć w przygotowaniu różnych projektów społecznych, gospodarczych i obywatelskich, uwzględniając aspekty prawno-administracyjne.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K_K07</w:t>
            </w:r>
          </w:p>
        </w:tc>
      </w:tr>
      <w:tr w:rsidR="00A55A20" w:rsidRPr="00FE74A0" w:rsidTr="00DF5657">
        <w:trPr>
          <w:trHeight w:val="561"/>
        </w:trPr>
        <w:tc>
          <w:tcPr>
            <w:tcW w:w="11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K_02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rFonts w:eastAsia="Times New Roman"/>
              </w:rPr>
              <w:t>Student docenia znaczenie prawa administracyjnego dla kształtowania więzi społecznych, ma świadomość zmian społecznych i konieczności pogłębiania wiedzy administracyjnej i prawnej dla analizy tych procesów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K_K09</w:t>
            </w:r>
          </w:p>
        </w:tc>
      </w:tr>
      <w:tr w:rsidR="00A55A20" w:rsidRPr="00FE74A0" w:rsidTr="00DF5657">
        <w:trPr>
          <w:trHeight w:val="553"/>
        </w:trPr>
        <w:tc>
          <w:tcPr>
            <w:tcW w:w="116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K_03</w:t>
            </w:r>
          </w:p>
        </w:tc>
        <w:tc>
          <w:tcPr>
            <w:tcW w:w="737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rFonts w:eastAsia="Times New Roman"/>
              </w:rPr>
              <w:t>Student potrafi właściwie organizować pracę indywidualną i grupową w celu skutecznej realizacji postawionego zadania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K_K05</w:t>
            </w:r>
          </w:p>
        </w:tc>
      </w:tr>
      <w:tr w:rsidR="00A55A20" w:rsidRPr="00DA6F9F" w:rsidTr="00DF5657">
        <w:trPr>
          <w:trHeight w:val="454"/>
        </w:trPr>
        <w:tc>
          <w:tcPr>
            <w:tcW w:w="2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Forma i typy zajęć:</w:t>
            </w:r>
          </w:p>
        </w:tc>
        <w:tc>
          <w:tcPr>
            <w:tcW w:w="787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r>
              <w:t>Wykład i</w:t>
            </w:r>
            <w:r w:rsidRPr="00DA6F9F">
              <w:t xml:space="preserve"> ćwiczenia</w:t>
            </w:r>
          </w:p>
        </w:tc>
      </w:tr>
      <w:tr w:rsidR="00A55A20" w:rsidRPr="00FE74A0" w:rsidTr="00DF565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DA6F9F">
              <w:br w:type="page"/>
            </w:r>
            <w:r w:rsidRPr="00FE74A0">
              <w:rPr>
                <w:b/>
              </w:rPr>
              <w:t>Wymagania wstępne i dodatkowe:</w:t>
            </w:r>
          </w:p>
        </w:tc>
      </w:tr>
      <w:tr w:rsidR="00A55A20" w:rsidRPr="00DA6F9F" w:rsidTr="00DF5657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A20" w:rsidRPr="00DA6F9F" w:rsidRDefault="00A55A20" w:rsidP="00DF5657">
            <w:pPr>
              <w:rPr>
                <w:bCs/>
              </w:rPr>
            </w:pPr>
            <w:r w:rsidRPr="00DA6F9F">
              <w:rPr>
                <w:rFonts w:eastAsia="Times New Roman"/>
              </w:rPr>
              <w:t>Znajomość podstawowych zagadnień prawoznawstwa i prawa konstytucyjnego</w:t>
            </w:r>
            <w:r>
              <w:rPr>
                <w:rFonts w:eastAsia="Times New Roman"/>
              </w:rPr>
              <w:t>.</w:t>
            </w:r>
          </w:p>
        </w:tc>
      </w:tr>
      <w:tr w:rsidR="00A55A20" w:rsidRPr="00FE74A0" w:rsidTr="00DF565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Treści modułu kształcenia:</w:t>
            </w:r>
          </w:p>
        </w:tc>
      </w:tr>
      <w:tr w:rsidR="00A55A20" w:rsidRPr="00DA6F9F" w:rsidTr="00DF5657">
        <w:trPr>
          <w:trHeight w:val="1408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20" w:rsidRPr="00DA6F9F" w:rsidRDefault="00A55A20" w:rsidP="00DF5657">
            <w:pPr>
              <w:rPr>
                <w:b/>
                <w:bCs/>
              </w:rPr>
            </w:pPr>
            <w:r w:rsidRPr="00DA6F9F">
              <w:rPr>
                <w:rFonts w:eastAsia="Times New Roman"/>
                <w:b/>
              </w:rPr>
              <w:t xml:space="preserve">I. Wprowadzenie do prawa administracyjnego: </w:t>
            </w:r>
            <w:r w:rsidRPr="00DA6F9F">
              <w:rPr>
                <w:rFonts w:eastAsia="Times New Roman"/>
              </w:rPr>
              <w:t>i</w:t>
            </w:r>
            <w:r w:rsidRPr="00DA6F9F">
              <w:t>stota administracji publicznej; podstawowe defi</w:t>
            </w:r>
            <w:r>
              <w:t xml:space="preserve">nicje prawa administracyjnego; </w:t>
            </w:r>
            <w:r w:rsidRPr="00DA6F9F">
              <w:rPr>
                <w:rFonts w:eastAsia="Times New Roman"/>
              </w:rPr>
              <w:t>s</w:t>
            </w:r>
            <w:r w:rsidRPr="00DA6F9F">
              <w:t>ystem prawa administracyjnego, problem kodyfikacji; podział prawa administracyjnego; normy prawa administracyjnego; za</w:t>
            </w:r>
            <w:r w:rsidRPr="00DA6F9F">
              <w:rPr>
                <w:bCs/>
              </w:rPr>
              <w:t>sady prawa administracyjnego; podstawowe pojęcia i konstrukcje w nauce prawa administracyjnego</w:t>
            </w:r>
            <w:r>
              <w:rPr>
                <w:bCs/>
              </w:rPr>
              <w:t>.</w:t>
            </w:r>
          </w:p>
          <w:p w:rsidR="00A55A20" w:rsidRPr="009C4DF2" w:rsidRDefault="00A55A20" w:rsidP="00DF5657">
            <w:r w:rsidRPr="00DA6F9F">
              <w:rPr>
                <w:b/>
              </w:rPr>
              <w:t xml:space="preserve">II. </w:t>
            </w:r>
            <w:r w:rsidRPr="00DA6F9F">
              <w:rPr>
                <w:b/>
                <w:bCs/>
              </w:rPr>
              <w:t>Ź</w:t>
            </w:r>
            <w:r w:rsidRPr="00DA6F9F">
              <w:rPr>
                <w:b/>
              </w:rPr>
              <w:t xml:space="preserve">ródła i interpretacja prawa administracyjnego: </w:t>
            </w:r>
            <w:r w:rsidRPr="00DA6F9F">
              <w:t>istota i katalog źródeł prawa administracyjnego; specyfika źródeł prawa administracyjnego; katalog źródeł prawa administracyjnego; wykładnia prawa administracyjnego</w:t>
            </w:r>
            <w:r>
              <w:t>.</w:t>
            </w:r>
          </w:p>
          <w:p w:rsidR="00A55A20" w:rsidRPr="009C4DF2" w:rsidRDefault="00A55A20" w:rsidP="00DF5657">
            <w:pPr>
              <w:rPr>
                <w:rFonts w:eastAsia="Times New Roman"/>
              </w:rPr>
            </w:pPr>
            <w:r w:rsidRPr="00DA6F9F">
              <w:rPr>
                <w:b/>
              </w:rPr>
              <w:t>III. Stosunek administracyjnoprawny:</w:t>
            </w:r>
            <w:r w:rsidRPr="00DA6F9F">
              <w:t xml:space="preserve"> istota stosunku administracyjnoprawnego; p</w:t>
            </w:r>
            <w:r w:rsidRPr="00DA6F9F">
              <w:rPr>
                <w:rFonts w:eastAsia="Times New Roman"/>
              </w:rPr>
              <w:t xml:space="preserve">raktyczne znaczenie właściwego określenia istoty stosunku administracyjnoprawnego; podmioty stosunku administracyjnoprawnego; przedmiot stosunku administracyjnoprawnego; treść stosunku administracyjnoprawnego; powstanie stosunku </w:t>
            </w:r>
            <w:proofErr w:type="gramStart"/>
            <w:r w:rsidRPr="00DA6F9F">
              <w:rPr>
                <w:rFonts w:eastAsia="Times New Roman"/>
              </w:rPr>
              <w:t>administracyjnoprawnego;  rodzaje</w:t>
            </w:r>
            <w:proofErr w:type="gramEnd"/>
            <w:r w:rsidRPr="00DA6F9F">
              <w:rPr>
                <w:rFonts w:eastAsia="Times New Roman"/>
              </w:rPr>
              <w:t xml:space="preserve"> stosunków administracyjnoprawnych</w:t>
            </w:r>
            <w:r>
              <w:rPr>
                <w:rFonts w:eastAsia="Times New Roman"/>
              </w:rPr>
              <w:t>.</w:t>
            </w:r>
          </w:p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rFonts w:eastAsia="Times New Roman"/>
                <w:b/>
              </w:rPr>
              <w:t>IV. Podmioty administrujące:</w:t>
            </w:r>
            <w:r w:rsidRPr="00DA6F9F">
              <w:rPr>
                <w:rFonts w:eastAsia="Times New Roman"/>
              </w:rPr>
              <w:t xml:space="preserve"> organ administracji publicznej, organ </w:t>
            </w:r>
            <w:proofErr w:type="gramStart"/>
            <w:r w:rsidRPr="00DA6F9F">
              <w:rPr>
                <w:rFonts w:eastAsia="Times New Roman"/>
              </w:rPr>
              <w:t>administrujący;  kompetencje</w:t>
            </w:r>
            <w:proofErr w:type="gramEnd"/>
            <w:r w:rsidRPr="00DA6F9F">
              <w:rPr>
                <w:rFonts w:eastAsia="Times New Roman"/>
              </w:rPr>
              <w:t xml:space="preserve"> organu administracji publicznej; klasyfikacje organów administracyjnych; kolegialność i jednoosobowość; urząd administracyjny; pojęcie i rodzaje samorządu, s</w:t>
            </w:r>
            <w:r w:rsidRPr="00DA6F9F">
              <w:t>amorząd terytorialny i zawodowy</w:t>
            </w:r>
            <w:r w:rsidRPr="00DA6F9F">
              <w:rPr>
                <w:rFonts w:eastAsia="Times New Roman"/>
              </w:rPr>
              <w:t>;  zakład administracyjny (publiczny); inne podmioty administrujące; wykonywanie funkcji i zadań publicznych przez organizacje społeczne; prywatyzacja zadań publicznych</w:t>
            </w:r>
            <w:r>
              <w:rPr>
                <w:rFonts w:eastAsia="Times New Roman"/>
              </w:rPr>
              <w:t>.</w:t>
            </w:r>
          </w:p>
          <w:p w:rsidR="00A55A20" w:rsidRDefault="00A55A20" w:rsidP="00DF5657">
            <w:r w:rsidRPr="00DA6F9F">
              <w:rPr>
                <w:b/>
              </w:rPr>
              <w:lastRenderedPageBreak/>
              <w:t xml:space="preserve">V. Prawne formy działania administracji i stosowanie prawa przez administrację publiczną: </w:t>
            </w:r>
            <w:r w:rsidRPr="00DA6F9F">
              <w:t xml:space="preserve">klasyfikacja form działania administracji; akty normatywne administracji; akt administracyjny, rodzaje aktów administracyjnych; decyzje i postanowienia administracyjne; </w:t>
            </w:r>
            <w:r w:rsidRPr="00DA6F9F">
              <w:rPr>
                <w:rFonts w:eastAsia="Times New Roman"/>
              </w:rPr>
              <w:t>uznanie administracyjne</w:t>
            </w:r>
            <w:r w:rsidRPr="00DA6F9F">
              <w:t>; formy działania administracji w sferze wewnętrznej</w:t>
            </w:r>
            <w:r>
              <w:t>.</w:t>
            </w:r>
          </w:p>
          <w:p w:rsidR="00A55A20" w:rsidRPr="009C4DF2" w:rsidRDefault="00A55A20" w:rsidP="00DF5657">
            <w:r w:rsidRPr="00DA6F9F">
              <w:rPr>
                <w:rFonts w:eastAsia="Times New Roman"/>
                <w:b/>
              </w:rPr>
              <w:t>VI. Struktura administracji publicznej i związki między podmiotami:</w:t>
            </w:r>
            <w:r w:rsidRPr="00DA6F9F">
              <w:rPr>
                <w:rFonts w:eastAsia="Times New Roman"/>
              </w:rPr>
              <w:t xml:space="preserve"> struktura resortowa; struktura terytorialna (pozioma); centralizacja i decentralizacja, autonomia; koncentracja i dekoncentracja; kierownictwo; nadzór; kontrola; zwierzchnictwo i zespolenie; koordynacja; współdziałanie</w:t>
            </w:r>
            <w:r>
              <w:rPr>
                <w:rFonts w:eastAsia="Times New Roman"/>
              </w:rPr>
              <w:t>.</w:t>
            </w:r>
          </w:p>
          <w:p w:rsidR="00A55A20" w:rsidRPr="00DA6F9F" w:rsidRDefault="00A55A20" w:rsidP="00DF5657">
            <w:r w:rsidRPr="00DA6F9F">
              <w:rPr>
                <w:b/>
              </w:rPr>
              <w:t>VII. Naczelne i inne centralne organy administracji państwowej (rządowej):</w:t>
            </w:r>
            <w:r w:rsidRPr="00DA6F9F">
              <w:t xml:space="preserve"> uwarunkowania konstytucyjne;  Prezydent Rzeczypospolitej; Rada Ministrów: pozycja ustrojowa, struktura i powoływanie Rady Ministrów, tryb pracy Rady Ministrów; organy wewnętrzne i pomocnicze Rady Ministrów i Prezesa Rady Ministrów; pełnomocnicy rządu oraz reprezentowanie Rady Ministrów; zadania i kompetencje Rady Ministrów; członkowie Rady Ministrów: Prezes Rady Ministrów, wiceprezes Rady Ministrów, ministrowie, przewodniczący komitetów określonych w ustawach; Kancelaria Prezesa Rady Ministrów; ministerstwa; organy centralne i urzędy centralne</w:t>
            </w:r>
            <w:r>
              <w:t>.</w:t>
            </w:r>
          </w:p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b/>
              </w:rPr>
              <w:t>VIII: Podział terytorialny państwa:</w:t>
            </w:r>
            <w:r w:rsidRPr="00DA6F9F">
              <w:t xml:space="preserve"> pojęcie i podstawowe cechy podziału terytorialnego; podział terytorialny w ujęciu historycznym; czynniki kształtujące podział terytorialny; klasyfikacja podziału terytorialnego; zasadniczy (podstawowy) podział terytorialny: gminy, powiaty, województwa; pomocniczy podział terytorialny; podziały terytorialne dla celów specjalnych (specjalne podziały terytorialne)</w:t>
            </w:r>
            <w:r>
              <w:t>.</w:t>
            </w:r>
          </w:p>
          <w:p w:rsidR="00A55A20" w:rsidRPr="009C4DF2" w:rsidRDefault="00A55A20" w:rsidP="00DF5657">
            <w:r w:rsidRPr="00DA6F9F">
              <w:rPr>
                <w:b/>
              </w:rPr>
              <w:t>IX: Terenowe organy administracji rządowej:</w:t>
            </w:r>
            <w:r w:rsidRPr="00DA6F9F">
              <w:t xml:space="preserve"> wojewoda: istota terenowego organu rządowej administracji zespolonej, tryb powołania i odwołania, funkcje i zadania, struktura urzędu wojewódzkiego, stanowienie aktów prawa miejscowego; administracja zespolona; administracja niezespolona</w:t>
            </w:r>
            <w:r>
              <w:t>.</w:t>
            </w:r>
          </w:p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rPr>
                <w:b/>
              </w:rPr>
              <w:t xml:space="preserve">X. </w:t>
            </w:r>
            <w:r w:rsidRPr="00DA6F9F">
              <w:rPr>
                <w:rFonts w:eastAsia="Times New Roman"/>
                <w:b/>
              </w:rPr>
              <w:t>Samorząd terytorialny:</w:t>
            </w:r>
            <w:r w:rsidRPr="00DA6F9F">
              <w:rPr>
                <w:rFonts w:eastAsia="Times New Roman"/>
              </w:rPr>
              <w:t xml:space="preserve"> istota samorządu terytorialnego; teorie samorządu terytorialnego; struktura samorządu terytorialnego; istota, organy i zadania gminy, referendum lokalne; powiat: istota i pojęcie, zadania, organy powiatu; województwo samorządowe: istota, zadania; organy samorządu województwa; nadzór nad samorządem terytorialnym, samorządowe kolegia </w:t>
            </w:r>
            <w:proofErr w:type="gramStart"/>
            <w:r w:rsidRPr="00DA6F9F">
              <w:rPr>
                <w:rFonts w:eastAsia="Times New Roman"/>
              </w:rPr>
              <w:t>odwoławcze;  sądowa</w:t>
            </w:r>
            <w:proofErr w:type="gramEnd"/>
            <w:r w:rsidRPr="00DA6F9F">
              <w:rPr>
                <w:rFonts w:eastAsia="Times New Roman"/>
              </w:rPr>
              <w:t xml:space="preserve"> ochrona samodzielności samorządu terytorialnego</w:t>
            </w:r>
            <w:r>
              <w:rPr>
                <w:rFonts w:eastAsia="Times New Roman"/>
              </w:rPr>
              <w:t>.</w:t>
            </w:r>
          </w:p>
          <w:p w:rsidR="00A55A20" w:rsidRPr="00DA6F9F" w:rsidRDefault="00A55A20" w:rsidP="00DF5657">
            <w:pPr>
              <w:rPr>
                <w:rFonts w:eastAsia="Times New Roman"/>
                <w:b/>
                <w:bCs/>
              </w:rPr>
            </w:pPr>
            <w:r w:rsidRPr="00DA6F9F">
              <w:rPr>
                <w:rFonts w:eastAsia="Times New Roman"/>
                <w:b/>
                <w:bCs/>
              </w:rPr>
              <w:t xml:space="preserve">XI. Pracownicy administracji publicznej: </w:t>
            </w:r>
            <w:r w:rsidRPr="00DA6F9F">
              <w:rPr>
                <w:rFonts w:eastAsia="Times New Roman"/>
                <w:bCs/>
              </w:rPr>
              <w:t>służba cywilna, organizacja korpusu służby cywilnej; pracownicy urzędów państwowych; pracownicy samorządowi</w:t>
            </w:r>
            <w:r>
              <w:rPr>
                <w:rFonts w:eastAsia="Times New Roman"/>
                <w:bCs/>
              </w:rPr>
              <w:t>.</w:t>
            </w:r>
          </w:p>
        </w:tc>
      </w:tr>
      <w:tr w:rsidR="00A55A20" w:rsidRPr="00FE74A0" w:rsidTr="00DF565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lastRenderedPageBreak/>
              <w:t>Literatura podstawowa:</w:t>
            </w:r>
          </w:p>
        </w:tc>
      </w:tr>
      <w:tr w:rsidR="00A55A20" w:rsidRPr="00DA6F9F" w:rsidTr="00DF5657">
        <w:trPr>
          <w:trHeight w:val="42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A20" w:rsidRPr="009C4DF2" w:rsidRDefault="00A55A20" w:rsidP="00DF5657">
            <w:r w:rsidRPr="009C4DF2">
              <w:rPr>
                <w:iCs/>
              </w:rPr>
              <w:t>Prawo administracyjne</w:t>
            </w:r>
            <w:r w:rsidRPr="009C4DF2">
              <w:t>, red. J. Jagielsk</w:t>
            </w:r>
            <w:r>
              <w:t>i, M. Wierzbowski, Warszawa 2022</w:t>
            </w:r>
          </w:p>
          <w:p w:rsidR="00A55A20" w:rsidRPr="00DA6F9F" w:rsidRDefault="00A55A20" w:rsidP="00DF5657">
            <w:r w:rsidRPr="009C4DF2">
              <w:t xml:space="preserve">J. </w:t>
            </w:r>
            <w:proofErr w:type="spellStart"/>
            <w:r w:rsidRPr="009C4DF2">
              <w:t>Zimmerman</w:t>
            </w:r>
            <w:proofErr w:type="spellEnd"/>
            <w:r w:rsidRPr="009C4DF2">
              <w:t>, Prawo administracyjne, Wolters Kluwer, Warszawa 2018</w:t>
            </w:r>
          </w:p>
        </w:tc>
      </w:tr>
      <w:tr w:rsidR="00A55A20" w:rsidRPr="00FE74A0" w:rsidTr="00DF565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Literatura dodatkowa:</w:t>
            </w:r>
          </w:p>
        </w:tc>
      </w:tr>
      <w:tr w:rsidR="00A55A20" w:rsidRPr="00DA6F9F" w:rsidTr="00DF5657">
        <w:trPr>
          <w:trHeight w:val="10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A20" w:rsidRPr="009C4DF2" w:rsidRDefault="00A55A20" w:rsidP="00DF5657">
            <w:r w:rsidRPr="009C4DF2">
              <w:rPr>
                <w:rStyle w:val="text3"/>
                <w:rFonts w:cs="Arial"/>
              </w:rPr>
              <w:t>Prawo administracyjne</w:t>
            </w:r>
            <w:r w:rsidRPr="009C4DF2">
              <w:t xml:space="preserve">: pojęcia, instytucje, zasady w teorii i orzecznictwie, red. M. </w:t>
            </w:r>
            <w:proofErr w:type="spellStart"/>
            <w:r w:rsidRPr="009C4DF2">
              <w:t>Stahl</w:t>
            </w:r>
            <w:proofErr w:type="spellEnd"/>
            <w:r w:rsidRPr="009C4DF2">
              <w:t>, Wolters Kluwer, Warszawa 2019</w:t>
            </w:r>
          </w:p>
          <w:p w:rsidR="00A55A20" w:rsidRPr="009C4DF2" w:rsidRDefault="00A55A20" w:rsidP="00DF5657">
            <w:r w:rsidRPr="009C4DF2">
              <w:t xml:space="preserve">E. </w:t>
            </w:r>
            <w:proofErr w:type="spellStart"/>
            <w:r w:rsidRPr="009C4DF2">
              <w:t>Ochendowski</w:t>
            </w:r>
            <w:proofErr w:type="spellEnd"/>
            <w:r w:rsidRPr="009C4DF2">
              <w:t>, Prawo administracyjne: część ogólna, Toruń 2018 </w:t>
            </w:r>
          </w:p>
          <w:p w:rsidR="00A55A20" w:rsidRPr="00DA6F9F" w:rsidRDefault="00A55A20" w:rsidP="00DF5657">
            <w:r w:rsidRPr="009C4DF2">
              <w:t xml:space="preserve">Administracja, prawo administracyjne: część ogólna, red. J. Blicharz, L. </w:t>
            </w:r>
            <w:proofErr w:type="gramStart"/>
            <w:r w:rsidRPr="009C4DF2">
              <w:t>Zacharko ,</w:t>
            </w:r>
            <w:proofErr w:type="gramEnd"/>
            <w:r w:rsidRPr="009C4DF2">
              <w:t xml:space="preserve"> Katowice 2018</w:t>
            </w:r>
          </w:p>
        </w:tc>
      </w:tr>
      <w:tr w:rsidR="00A55A20" w:rsidRPr="00FE74A0" w:rsidTr="00DF565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Planowane formy/działania/metody dydaktyczne:</w:t>
            </w:r>
          </w:p>
        </w:tc>
      </w:tr>
      <w:tr w:rsidR="00A55A20" w:rsidRPr="00DA6F9F" w:rsidTr="00DF5657">
        <w:trPr>
          <w:trHeight w:val="35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55A20" w:rsidRPr="00DA6F9F" w:rsidRDefault="00A55A20" w:rsidP="00DF5657">
            <w:r w:rsidRPr="00DA6F9F">
              <w:t xml:space="preserve">1. Wykład tradycyjny z elementami konwersatorium, </w:t>
            </w:r>
            <w:proofErr w:type="gramStart"/>
            <w:r w:rsidRPr="00DA6F9F">
              <w:t>omówienie  zagadnień</w:t>
            </w:r>
            <w:proofErr w:type="gramEnd"/>
            <w:r w:rsidRPr="00DA6F9F">
              <w:t xml:space="preserve"> zgodnie z treścią sylabusa przedmiotu.</w:t>
            </w:r>
          </w:p>
          <w:p w:rsidR="00A55A20" w:rsidRPr="00DA6F9F" w:rsidRDefault="00A55A20" w:rsidP="00DF5657">
            <w:pPr>
              <w:rPr>
                <w:rFonts w:eastAsia="Times New Roman"/>
              </w:rPr>
            </w:pPr>
            <w:r w:rsidRPr="00DA6F9F">
              <w:t>2. Ćwiczenia – praca na tekstach źródłowych z wykorzystaniem podręcznika lub innej literatury przedmiotu, analiza aktów normatywnych, orzeczeń sądowych, rozwiązywanie kazusów; przygotowanie referatu</w:t>
            </w:r>
            <w:r>
              <w:t>/prezentacji</w:t>
            </w:r>
            <w:r w:rsidRPr="00DA6F9F">
              <w:t xml:space="preserve"> na wybrany temat.</w:t>
            </w:r>
          </w:p>
        </w:tc>
      </w:tr>
      <w:tr w:rsidR="00A55A20" w:rsidRPr="00FE74A0" w:rsidTr="00DF565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lastRenderedPageBreak/>
              <w:t>Sposoby weryfikacji efektów uczenia się osiąganych przez studenta:</w:t>
            </w:r>
          </w:p>
        </w:tc>
      </w:tr>
      <w:tr w:rsidR="00A55A20" w:rsidRPr="00DA6F9F" w:rsidTr="00DF5657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5A20" w:rsidRPr="00DA6F9F" w:rsidRDefault="00A55A20" w:rsidP="00DF5657">
            <w:r w:rsidRPr="00DA6F9F">
              <w:t xml:space="preserve">Weryfikacja efektów </w:t>
            </w:r>
            <w:r>
              <w:t xml:space="preserve">uczenia się </w:t>
            </w:r>
            <w:r w:rsidRPr="00DA6F9F">
              <w:t>w zakresie wiedzy jest przeprowadzana w trakcie egzaminu pisemnego</w:t>
            </w:r>
            <w:r>
              <w:t xml:space="preserve"> (trzy otwarte pytania),</w:t>
            </w:r>
            <w:r w:rsidRPr="00DA6F9F">
              <w:t xml:space="preserve"> które sprawdzają stopień opanowania przez studentów materiału omówionego na zajęciach oraz wskazanych pozycji literatury. </w:t>
            </w:r>
          </w:p>
          <w:p w:rsidR="00A55A20" w:rsidRPr="00DA6F9F" w:rsidRDefault="00A55A20" w:rsidP="00DF5657">
            <w:r>
              <w:t>Weryfikacja efektów uczenia się</w:t>
            </w:r>
            <w:r w:rsidRPr="00DA6F9F">
              <w:t xml:space="preserve"> w zakresie umiejętności następuje poprzez ocenę rozwiązań zadań problemowych oraz na podstawie oceny stopnia przygotowania do dyskusji tematycznych. </w:t>
            </w:r>
          </w:p>
          <w:p w:rsidR="00A55A20" w:rsidRPr="00DA6F9F" w:rsidRDefault="00A55A20" w:rsidP="00DF5657">
            <w:pPr>
              <w:rPr>
                <w:b/>
              </w:rPr>
            </w:pPr>
            <w:r>
              <w:t>Weryfikacja efektów uczenia się</w:t>
            </w:r>
            <w:r w:rsidRPr="00DA6F9F">
              <w:t xml:space="preserve"> w zakresie kompetencji społecznych następuje w czasie ćwiczeń poprzez ocenę systematyczności studenta i jego zaangażowania w dyskusję oraz pracę zespołową.</w:t>
            </w:r>
          </w:p>
        </w:tc>
      </w:tr>
      <w:tr w:rsidR="00A55A20" w:rsidRPr="00FE74A0" w:rsidTr="00DF565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FE74A0" w:rsidRDefault="00A55A20" w:rsidP="00DF5657">
            <w:pPr>
              <w:rPr>
                <w:b/>
              </w:rPr>
            </w:pPr>
            <w:r w:rsidRPr="00FE74A0">
              <w:rPr>
                <w:b/>
              </w:rPr>
              <w:t>Forma i warunki zaliczenia:</w:t>
            </w:r>
          </w:p>
        </w:tc>
      </w:tr>
      <w:tr w:rsidR="00A55A20" w:rsidRPr="00DA6F9F" w:rsidTr="00DF5657">
        <w:trPr>
          <w:trHeight w:val="56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A20" w:rsidRPr="00DA6F9F" w:rsidRDefault="00A55A20" w:rsidP="00DF5657">
            <w:r w:rsidRPr="00DA6F9F">
              <w:t>Wykład – egzamin pisemny obejmujący całość materia</w:t>
            </w:r>
            <w:r>
              <w:t>łu określonego w sylabusie; egzamin składa</w:t>
            </w:r>
            <w:r w:rsidRPr="00DA6F9F">
              <w:t xml:space="preserve"> się z trzech </w:t>
            </w:r>
            <w:r>
              <w:t>otwartych pytań.</w:t>
            </w:r>
          </w:p>
          <w:p w:rsidR="00A55A20" w:rsidRPr="00DA6F9F" w:rsidRDefault="00A55A20" w:rsidP="00DF5657">
            <w:r w:rsidRPr="00DA6F9F">
              <w:t>Ćwiczenia – zaliczenie na ocenę, na kt</w:t>
            </w:r>
            <w:r>
              <w:t>óre składa się: kolokwium w postaci testu (10 zamkniętych pytań) i dwóch pytań opisowych.</w:t>
            </w:r>
          </w:p>
          <w:p w:rsidR="00A55A20" w:rsidRPr="00DA6F9F" w:rsidRDefault="00A55A20" w:rsidP="00DF5657">
            <w:r w:rsidRPr="00DA6F9F">
              <w:t xml:space="preserve">Na podstawie oceny z egzaminu i oceny końcowej z ćwiczeń koordynator przedmiotu wystawia ocenę końcową z przedmiotu, na którą składa się w 50% ocena z egzaminu i w 50% ocena końcowa z ćwiczeń. </w:t>
            </w:r>
          </w:p>
          <w:p w:rsidR="00A55A20" w:rsidRPr="00DA6F9F" w:rsidRDefault="00A55A20" w:rsidP="00DF5657">
            <w:r w:rsidRPr="00DA6F9F">
              <w:t>Procentowy zakres ocen z egzaminu i kolokwium:</w:t>
            </w:r>
          </w:p>
          <w:p w:rsidR="00A55A20" w:rsidRPr="00DA6F9F" w:rsidRDefault="00A55A20" w:rsidP="00DF5657">
            <w:r w:rsidRPr="00DA6F9F">
              <w:t>91%-100%-</w:t>
            </w:r>
            <w:proofErr w:type="spellStart"/>
            <w:r w:rsidRPr="00DA6F9F">
              <w:t>bdb</w:t>
            </w:r>
            <w:proofErr w:type="spellEnd"/>
            <w:r w:rsidRPr="00DA6F9F">
              <w:t xml:space="preserve"> (5,0)</w:t>
            </w:r>
            <w:r>
              <w:t>,</w:t>
            </w:r>
          </w:p>
          <w:p w:rsidR="00A55A20" w:rsidRPr="00DA6F9F" w:rsidRDefault="00A55A20" w:rsidP="00DF5657">
            <w:r w:rsidRPr="00DA6F9F">
              <w:t>81%-90%-</w:t>
            </w:r>
            <w:proofErr w:type="spellStart"/>
            <w:r w:rsidRPr="00DA6F9F">
              <w:t>db</w:t>
            </w:r>
            <w:proofErr w:type="spellEnd"/>
            <w:r w:rsidRPr="00DA6F9F">
              <w:t>+ (4,5)</w:t>
            </w:r>
            <w:r>
              <w:t>,</w:t>
            </w:r>
          </w:p>
          <w:p w:rsidR="00A55A20" w:rsidRPr="00DA6F9F" w:rsidRDefault="00A55A20" w:rsidP="00DF5657">
            <w:r w:rsidRPr="00DA6F9F">
              <w:t>71%-80%-</w:t>
            </w:r>
            <w:proofErr w:type="spellStart"/>
            <w:r w:rsidRPr="00DA6F9F">
              <w:t>db</w:t>
            </w:r>
            <w:proofErr w:type="spellEnd"/>
            <w:r w:rsidRPr="00DA6F9F">
              <w:t xml:space="preserve"> (4,0)</w:t>
            </w:r>
            <w:r>
              <w:t>,</w:t>
            </w:r>
          </w:p>
          <w:p w:rsidR="00A55A20" w:rsidRPr="00DA6F9F" w:rsidRDefault="00A55A20" w:rsidP="00DF5657">
            <w:r w:rsidRPr="00DA6F9F">
              <w:t>61%-70%-</w:t>
            </w:r>
            <w:proofErr w:type="spellStart"/>
            <w:r w:rsidRPr="00DA6F9F">
              <w:t>dst</w:t>
            </w:r>
            <w:proofErr w:type="spellEnd"/>
            <w:r w:rsidRPr="00DA6F9F">
              <w:t>+ (3,5)</w:t>
            </w:r>
            <w:r>
              <w:t>,</w:t>
            </w:r>
          </w:p>
          <w:p w:rsidR="00A55A20" w:rsidRPr="00DA6F9F" w:rsidRDefault="00A55A20" w:rsidP="00DF5657">
            <w:r>
              <w:t>51</w:t>
            </w:r>
            <w:r w:rsidRPr="00DA6F9F">
              <w:t>%-60%-</w:t>
            </w:r>
            <w:proofErr w:type="spellStart"/>
            <w:r w:rsidRPr="00DA6F9F">
              <w:t>dst</w:t>
            </w:r>
            <w:proofErr w:type="spellEnd"/>
            <w:r w:rsidRPr="00DA6F9F">
              <w:t xml:space="preserve"> (3,0)</w:t>
            </w:r>
            <w:r>
              <w:t>,</w:t>
            </w:r>
          </w:p>
          <w:p w:rsidR="00A55A20" w:rsidRPr="00DA6F9F" w:rsidRDefault="00A55A20" w:rsidP="00DF5657">
            <w:r>
              <w:t>50</w:t>
            </w:r>
            <w:r w:rsidRPr="00DA6F9F">
              <w:t xml:space="preserve">% i poniżej - </w:t>
            </w:r>
            <w:proofErr w:type="spellStart"/>
            <w:r w:rsidRPr="00DA6F9F">
              <w:t>ndst</w:t>
            </w:r>
            <w:proofErr w:type="spellEnd"/>
            <w:r w:rsidRPr="00DA6F9F">
              <w:t xml:space="preserve"> (2,0).</w:t>
            </w:r>
          </w:p>
        </w:tc>
      </w:tr>
      <w:tr w:rsidR="00A55A20" w:rsidRPr="001B44BF" w:rsidTr="00DF565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1B44BF" w:rsidRDefault="00A55A20" w:rsidP="00DF5657">
            <w:pPr>
              <w:rPr>
                <w:b/>
              </w:rPr>
            </w:pPr>
            <w:r w:rsidRPr="001B44BF">
              <w:rPr>
                <w:b/>
              </w:rPr>
              <w:t>Bilans punktów ECTS</w:t>
            </w:r>
          </w:p>
        </w:tc>
      </w:tr>
      <w:tr w:rsidR="00A55A20" w:rsidRPr="00DA6F9F" w:rsidTr="00DF565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DA6F9F" w:rsidRDefault="00A55A20" w:rsidP="00DF5657">
            <w:r w:rsidRPr="00705DD1">
              <w:rPr>
                <w:bCs/>
              </w:rPr>
              <w:t>Studia stacjonarne</w:t>
            </w:r>
          </w:p>
        </w:tc>
      </w:tr>
      <w:tr w:rsidR="00A55A20" w:rsidRPr="00705DD1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55A20" w:rsidRPr="00705DD1" w:rsidRDefault="00A55A20" w:rsidP="00DF5657">
            <w:pPr>
              <w:rPr>
                <w:bCs/>
              </w:rPr>
            </w:pPr>
            <w:r w:rsidRPr="00705DD1">
              <w:rPr>
                <w:bCs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705DD1" w:rsidRDefault="00A55A20" w:rsidP="00DF5657">
            <w:pPr>
              <w:rPr>
                <w:bCs/>
              </w:rPr>
            </w:pPr>
            <w:r w:rsidRPr="00705DD1">
              <w:rPr>
                <w:bCs/>
              </w:rPr>
              <w:t>Obciążenie studenta</w:t>
            </w:r>
          </w:p>
        </w:tc>
      </w:tr>
      <w:tr w:rsidR="00A55A20" w:rsidRPr="000E45E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326F37" w:rsidRDefault="00A55A20" w:rsidP="00DF5657">
            <w:r w:rsidRPr="007B2910">
              <w:t>Godziny kontaktowe</w:t>
            </w:r>
            <w:r>
              <w:t>, w tym</w:t>
            </w:r>
            <w:r w:rsidRPr="007B2910">
              <w:t xml:space="preserve">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0E45E0" w:rsidRDefault="00A55A20" w:rsidP="00DF5657">
            <w:r>
              <w:t>90 godz. -</w:t>
            </w:r>
            <w:r w:rsidRPr="00DA6F9F">
              <w:t xml:space="preserve"> 3,6 pkt</w:t>
            </w:r>
            <w:r>
              <w:t>.</w:t>
            </w:r>
            <w:r w:rsidRPr="00DA6F9F">
              <w:t xml:space="preserve"> ECTS</w:t>
            </w:r>
          </w:p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r>
              <w:t>Wykłady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r>
              <w:t>30 godz.</w:t>
            </w:r>
          </w:p>
        </w:tc>
      </w:tr>
      <w:tr w:rsidR="00A55A20" w:rsidRPr="000E45E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326F37" w:rsidRDefault="00A55A20" w:rsidP="00DF5657">
            <w:r w:rsidRPr="00326F37">
              <w:t>Ćwiczenia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0E45E0" w:rsidRDefault="00A55A20" w:rsidP="00DF5657">
            <w:r>
              <w:t>30 godz.</w:t>
            </w:r>
          </w:p>
        </w:tc>
      </w:tr>
      <w:tr w:rsidR="00A55A20" w:rsidRPr="000E45E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326F37" w:rsidRDefault="00A55A20" w:rsidP="00DF5657">
            <w:r w:rsidRPr="00326F37">
              <w:t>Konsultacje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0E45E0" w:rsidRDefault="00A55A20" w:rsidP="00DF5657">
            <w:r>
              <w:t>30 godz.</w:t>
            </w:r>
          </w:p>
        </w:tc>
      </w:tr>
      <w:tr w:rsidR="00A55A20" w:rsidRPr="000E45E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326F37" w:rsidRDefault="00A55A20" w:rsidP="00DF5657">
            <w:r>
              <w:t>Praca własna studenta</w:t>
            </w:r>
            <w:r w:rsidRPr="007B2910">
              <w:t>, w tym: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0E45E0" w:rsidRDefault="00A55A20" w:rsidP="00DF5657">
            <w:r w:rsidRPr="00DA6F9F">
              <w:t>60 godz.</w:t>
            </w:r>
            <w:r>
              <w:t xml:space="preserve"> -</w:t>
            </w:r>
            <w:r w:rsidRPr="00DA6F9F">
              <w:t xml:space="preserve"> 2,4 </w:t>
            </w:r>
            <w:r>
              <w:t xml:space="preserve">pkt. </w:t>
            </w:r>
            <w:r w:rsidRPr="00DA6F9F">
              <w:t>ECTS</w:t>
            </w:r>
            <w:r>
              <w:t>, w tym:</w:t>
            </w:r>
          </w:p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Default="00A55A20" w:rsidP="00DF5657">
            <w:r w:rsidRPr="007B2910">
              <w:t>przygotowanie się do zajęć,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/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r w:rsidRPr="007B2910">
              <w:t>przygotowanie się do egzaminu i kolokwium,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/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roofErr w:type="gramStart"/>
            <w:r w:rsidRPr="007B2910">
              <w:t xml:space="preserve">studiowanie  </w:t>
            </w:r>
            <w:r w:rsidRPr="007B2910">
              <w:rPr>
                <w:rFonts w:eastAsia="Times New Roman"/>
              </w:rPr>
              <w:t>zaleconej</w:t>
            </w:r>
            <w:proofErr w:type="gramEnd"/>
            <w:r w:rsidRPr="007B2910">
              <w:rPr>
                <w:rFonts w:eastAsia="Times New Roman"/>
              </w:rPr>
              <w:t xml:space="preserve"> </w:t>
            </w:r>
            <w:r w:rsidRPr="007B2910">
              <w:t>literatury,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/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r w:rsidRPr="007B2910">
              <w:lastRenderedPageBreak/>
              <w:t>rozwiązywanie kazusów</w:t>
            </w:r>
            <w:r>
              <w:t>,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/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  <w:r w:rsidRPr="00D34653">
              <w:rPr>
                <w:rFonts w:cs="Arial"/>
              </w:rPr>
              <w:t>przygotowanie referatu lub wykonanie innego projektu indywidualnego lub grupowego</w:t>
            </w:r>
            <w:r>
              <w:rPr>
                <w:rFonts w:cs="Arial"/>
              </w:rPr>
              <w:t>.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</w:p>
        </w:tc>
      </w:tr>
      <w:tr w:rsidR="00A55A20" w:rsidRPr="000E45E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Default="00A55A20" w:rsidP="00DF5657">
            <w:pPr>
              <w:rPr>
                <w:rFonts w:cs="Arial"/>
              </w:rPr>
            </w:pPr>
            <w:r w:rsidRPr="007B2910">
              <w:rPr>
                <w:rFonts w:cs="Arial"/>
              </w:rPr>
              <w:t>Za</w:t>
            </w:r>
            <w:r>
              <w:rPr>
                <w:rFonts w:cs="Arial"/>
              </w:rPr>
              <w:t>jęcia o charakterze praktycznym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0E45E0" w:rsidRDefault="00A55A20" w:rsidP="00DF5657">
            <w:pPr>
              <w:rPr>
                <w:rFonts w:cs="Arial"/>
              </w:rPr>
            </w:pPr>
            <w:r>
              <w:rPr>
                <w:rFonts w:cs="Arial"/>
              </w:rPr>
              <w:t>25 godz. – 1</w:t>
            </w:r>
            <w:r w:rsidRPr="00D34653">
              <w:rPr>
                <w:rFonts w:cs="Arial"/>
              </w:rPr>
              <w:t xml:space="preserve"> pkt. ECTS</w:t>
            </w:r>
          </w:p>
        </w:tc>
      </w:tr>
      <w:tr w:rsidR="00A55A20" w:rsidRPr="00705DD1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05DD1" w:rsidRDefault="00A55A20" w:rsidP="00DF5657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05DD1" w:rsidRDefault="00A55A20" w:rsidP="00DF5657">
            <w:r>
              <w:t>150 godz.</w:t>
            </w:r>
          </w:p>
        </w:tc>
      </w:tr>
      <w:tr w:rsidR="00A55A20" w:rsidRPr="009900BC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05DD1" w:rsidRDefault="00A55A20" w:rsidP="00DF5657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9900BC" w:rsidRDefault="00A55A20" w:rsidP="00DF565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A55A20" w:rsidRPr="00903DEA" w:rsidTr="00DF565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903DEA" w:rsidRDefault="00A55A20" w:rsidP="00DF5657">
            <w:pPr>
              <w:rPr>
                <w:rFonts w:cs="Arial"/>
                <w:color w:val="000000"/>
              </w:rPr>
            </w:pPr>
            <w:r w:rsidRPr="00903DEA">
              <w:rPr>
                <w:bCs/>
              </w:rPr>
              <w:t>Studia niestacjonarne</w:t>
            </w:r>
          </w:p>
        </w:tc>
      </w:tr>
      <w:tr w:rsidR="00A55A20" w:rsidRPr="00705DD1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705DD1" w:rsidRDefault="00A55A20" w:rsidP="00DF5657">
            <w:pPr>
              <w:rPr>
                <w:b/>
                <w:bCs/>
              </w:rPr>
            </w:pPr>
            <w:r w:rsidRPr="00705DD1">
              <w:rPr>
                <w:bCs/>
              </w:rPr>
              <w:t>Aktywność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55A20" w:rsidRPr="00705DD1" w:rsidRDefault="00A55A20" w:rsidP="00DF5657">
            <w:pPr>
              <w:rPr>
                <w:b/>
                <w:bCs/>
              </w:rPr>
            </w:pPr>
            <w:r w:rsidRPr="00705DD1">
              <w:rPr>
                <w:bCs/>
              </w:rPr>
              <w:t>Obciążenie studenta</w:t>
            </w:r>
          </w:p>
        </w:tc>
      </w:tr>
      <w:tr w:rsidR="00A55A20" w:rsidRPr="000E45E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326F37" w:rsidRDefault="00A55A20" w:rsidP="00DF5657">
            <w:pPr>
              <w:rPr>
                <w:rFonts w:cs="Arial"/>
              </w:rPr>
            </w:pPr>
            <w:r w:rsidRPr="007B2910">
              <w:rPr>
                <w:rFonts w:cs="Arial"/>
              </w:rPr>
              <w:t>Godziny kontaktowe</w:t>
            </w:r>
            <w:r>
              <w:rPr>
                <w:rFonts w:cs="Arial"/>
              </w:rPr>
              <w:t>, w tym</w:t>
            </w:r>
            <w:r w:rsidRPr="007B2910">
              <w:rPr>
                <w:rFonts w:cs="Arial"/>
              </w:rPr>
              <w:t xml:space="preserve">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0E45E0" w:rsidRDefault="00A55A20" w:rsidP="00DF5657">
            <w:pPr>
              <w:rPr>
                <w:rFonts w:cs="Arial"/>
              </w:rPr>
            </w:pPr>
            <w:r>
              <w:rPr>
                <w:rFonts w:cs="Arial"/>
              </w:rPr>
              <w:t>66 godz. -</w:t>
            </w:r>
            <w:r w:rsidRPr="00DA6F9F">
              <w:rPr>
                <w:rFonts w:cs="Arial"/>
              </w:rPr>
              <w:t xml:space="preserve"> 2,64 pkt</w:t>
            </w:r>
            <w:r>
              <w:rPr>
                <w:rFonts w:cs="Arial"/>
              </w:rPr>
              <w:t>.</w:t>
            </w:r>
            <w:r w:rsidRPr="00DA6F9F">
              <w:rPr>
                <w:rFonts w:cs="Arial"/>
              </w:rPr>
              <w:t xml:space="preserve"> ECTS</w:t>
            </w:r>
          </w:p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  <w:r>
              <w:rPr>
                <w:rFonts w:cs="Arial"/>
              </w:rPr>
              <w:t>18 godz.</w:t>
            </w:r>
          </w:p>
        </w:tc>
      </w:tr>
      <w:tr w:rsidR="00A55A20" w:rsidRPr="000E45E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326F37" w:rsidRDefault="00A55A20" w:rsidP="00DF5657">
            <w:pPr>
              <w:rPr>
                <w:rFonts w:cs="Arial"/>
              </w:rPr>
            </w:pPr>
            <w:r w:rsidRPr="00326F37">
              <w:rPr>
                <w:rFonts w:cs="Arial"/>
              </w:rPr>
              <w:t>Ćwiczenia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0E45E0" w:rsidRDefault="00A55A20" w:rsidP="00DF5657">
            <w:pPr>
              <w:rPr>
                <w:rFonts w:cs="Arial"/>
              </w:rPr>
            </w:pPr>
            <w:r>
              <w:rPr>
                <w:rFonts w:cs="Arial"/>
              </w:rPr>
              <w:t>18 godz.</w:t>
            </w:r>
          </w:p>
        </w:tc>
      </w:tr>
      <w:tr w:rsidR="00A55A20" w:rsidRPr="000E45E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326F37" w:rsidRDefault="00A55A20" w:rsidP="00DF5657">
            <w:pPr>
              <w:rPr>
                <w:rFonts w:cs="Arial"/>
              </w:rPr>
            </w:pPr>
            <w:r w:rsidRPr="00326F37">
              <w:rPr>
                <w:rFonts w:cs="Arial"/>
              </w:rPr>
              <w:t>Konsultacje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0E45E0" w:rsidRDefault="00A55A20" w:rsidP="00DF5657">
            <w:pPr>
              <w:rPr>
                <w:rFonts w:cs="Arial"/>
              </w:rPr>
            </w:pPr>
            <w:r>
              <w:rPr>
                <w:rFonts w:cs="Arial"/>
              </w:rPr>
              <w:t>30 godz.</w:t>
            </w:r>
          </w:p>
        </w:tc>
      </w:tr>
      <w:tr w:rsidR="00A55A20" w:rsidRPr="000E45E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326F37" w:rsidRDefault="00A55A20" w:rsidP="00DF5657">
            <w:pPr>
              <w:rPr>
                <w:rFonts w:cs="Arial"/>
              </w:rPr>
            </w:pPr>
            <w:r>
              <w:rPr>
                <w:rFonts w:cs="Arial"/>
              </w:rPr>
              <w:t>Praca własna studenta</w:t>
            </w:r>
            <w:r w:rsidRPr="007B2910">
              <w:rPr>
                <w:rFonts w:cs="Arial"/>
              </w:rPr>
              <w:t>, w tym: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0E45E0" w:rsidRDefault="00A55A20" w:rsidP="00DF5657">
            <w:pPr>
              <w:rPr>
                <w:rFonts w:cs="Arial"/>
              </w:rPr>
            </w:pPr>
            <w:r>
              <w:rPr>
                <w:rFonts w:cs="Arial"/>
              </w:rPr>
              <w:t>84 godz. -</w:t>
            </w:r>
            <w:r w:rsidRPr="00DA6F9F">
              <w:rPr>
                <w:rFonts w:cs="Arial"/>
              </w:rPr>
              <w:t xml:space="preserve"> 3,36 pkt</w:t>
            </w:r>
            <w:r>
              <w:rPr>
                <w:rFonts w:cs="Arial"/>
              </w:rPr>
              <w:t>.</w:t>
            </w:r>
            <w:r w:rsidRPr="00DA6F9F">
              <w:rPr>
                <w:rFonts w:cs="Arial"/>
              </w:rPr>
              <w:t xml:space="preserve"> ECTS</w:t>
            </w:r>
          </w:p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Default="00A55A20" w:rsidP="00DF5657">
            <w:pPr>
              <w:rPr>
                <w:rFonts w:cs="Arial"/>
              </w:rPr>
            </w:pPr>
            <w:r w:rsidRPr="007B2910">
              <w:rPr>
                <w:rFonts w:cs="Arial"/>
              </w:rPr>
              <w:t>przygotowanie się do zajęć,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</w:p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  <w:r w:rsidRPr="007B2910">
              <w:rPr>
                <w:rFonts w:cs="Arial"/>
              </w:rPr>
              <w:t>przygotowanie się do egzaminu i kolokwium,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</w:p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  <w:r w:rsidRPr="007B2910">
              <w:rPr>
                <w:rFonts w:cs="Arial"/>
              </w:rPr>
              <w:t xml:space="preserve">studiowanie </w:t>
            </w:r>
            <w:r w:rsidRPr="007B2910">
              <w:rPr>
                <w:rFonts w:eastAsia="Times New Roman" w:cs="Arial"/>
              </w:rPr>
              <w:t xml:space="preserve">zaleconej </w:t>
            </w:r>
            <w:r w:rsidRPr="007B2910">
              <w:rPr>
                <w:rFonts w:cs="Arial"/>
              </w:rPr>
              <w:t>literatury,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</w:p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  <w:r w:rsidRPr="007B2910">
              <w:rPr>
                <w:rFonts w:cs="Arial"/>
              </w:rPr>
              <w:t>rozwiązywanie kazusów</w:t>
            </w:r>
            <w:r>
              <w:rPr>
                <w:rFonts w:cs="Arial"/>
              </w:rPr>
              <w:t>.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</w:p>
        </w:tc>
      </w:tr>
      <w:tr w:rsidR="00A55A20" w:rsidRPr="007B291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r w:rsidRPr="00D34653">
              <w:t>przygotowanie referatu lub wykonanie innego projektu indywidualnego lub grupowego</w:t>
            </w:r>
            <w:r>
              <w:t>.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B2910" w:rsidRDefault="00A55A20" w:rsidP="00DF5657">
            <w:pPr>
              <w:rPr>
                <w:rFonts w:cs="Arial"/>
              </w:rPr>
            </w:pPr>
          </w:p>
        </w:tc>
      </w:tr>
      <w:tr w:rsidR="00A55A20" w:rsidRPr="000E45E0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Default="00A55A20" w:rsidP="00DF5657">
            <w:pPr>
              <w:rPr>
                <w:rFonts w:cs="Arial"/>
              </w:rPr>
            </w:pPr>
            <w:r w:rsidRPr="007B2910">
              <w:rPr>
                <w:rFonts w:cs="Arial"/>
              </w:rPr>
              <w:t>Zajęcia o charakterze praktycznym: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0E45E0" w:rsidRDefault="00A55A20" w:rsidP="00DF5657">
            <w:pPr>
              <w:rPr>
                <w:rFonts w:cs="Arial"/>
              </w:rPr>
            </w:pPr>
            <w:r>
              <w:rPr>
                <w:rFonts w:cs="Arial"/>
              </w:rPr>
              <w:t>25 godz. – 1</w:t>
            </w:r>
            <w:r w:rsidRPr="00D34653">
              <w:rPr>
                <w:rFonts w:cs="Arial"/>
              </w:rPr>
              <w:t xml:space="preserve"> pkt. ECTS</w:t>
            </w:r>
          </w:p>
        </w:tc>
      </w:tr>
      <w:tr w:rsidR="00A55A20" w:rsidRPr="00705DD1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05DD1" w:rsidRDefault="00A55A20" w:rsidP="00DF5657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05DD1" w:rsidRDefault="00A55A20" w:rsidP="00DF5657">
            <w:r>
              <w:t>150 godz.</w:t>
            </w:r>
          </w:p>
        </w:tc>
      </w:tr>
      <w:tr w:rsidR="00A55A20" w:rsidRPr="009900BC" w:rsidTr="00DF565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705DD1" w:rsidRDefault="00A55A20" w:rsidP="00DF5657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55A20" w:rsidRPr="009900BC" w:rsidRDefault="00A55A20" w:rsidP="00DF5657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</w:tbl>
    <w:p w:rsidR="006F5802" w:rsidRDefault="006F5802" w:rsidP="00E029BC"/>
    <w:p w:rsidR="006F5802" w:rsidRDefault="006F5802" w:rsidP="00E029BC"/>
    <w:p w:rsidR="006F5802" w:rsidRDefault="006F5802" w:rsidP="00E029BC"/>
    <w:p w:rsidR="006F5802" w:rsidRDefault="006F5802" w:rsidP="00E029BC"/>
    <w:p w:rsidR="00EF16F0" w:rsidRDefault="00EF16F0" w:rsidP="00E029BC"/>
    <w:p w:rsidR="0087196F" w:rsidRDefault="0087196F" w:rsidP="00E029BC"/>
    <w:p w:rsidR="0087196F" w:rsidRDefault="0087196F" w:rsidP="00E029BC"/>
    <w:p w:rsidR="0087196F" w:rsidRDefault="0087196F" w:rsidP="00E029BC"/>
    <w:p w:rsidR="0087196F" w:rsidRDefault="0087196F" w:rsidP="00E029BC"/>
    <w:p w:rsidR="0087196F" w:rsidRDefault="0087196F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  <w:tblCaption w:val="Tabela zawierająca sylabus przedmiotu / modułu kształcenia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66272" w:rsidRPr="00C9059E" w:rsidTr="00DF565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66272" w:rsidRPr="00C9059E" w:rsidRDefault="00C66272" w:rsidP="00DF5657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C66272" w:rsidRPr="005C7D8B" w:rsidTr="00DF565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5C7D8B" w:rsidRDefault="00C66272" w:rsidP="00DF56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Pr="005D74F4" w:rsidRDefault="00C66272" w:rsidP="00DF5657">
            <w:pPr>
              <w:pStyle w:val="Nagwek1"/>
            </w:pPr>
            <w:r w:rsidRPr="00DD4573">
              <w:t>Prawo mi</w:t>
            </w:r>
            <w:r>
              <w:t>ę</w:t>
            </w:r>
            <w:r w:rsidRPr="00DD4573">
              <w:t>dzynarodowe publiczne</w:t>
            </w:r>
          </w:p>
        </w:tc>
      </w:tr>
      <w:tr w:rsidR="00C66272" w:rsidRPr="00471412" w:rsidTr="00DF565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Pr="005057F8" w:rsidRDefault="00C66272" w:rsidP="00DF5657">
            <w:pPr>
              <w:rPr>
                <w:lang w:val="en-US"/>
              </w:rPr>
            </w:pPr>
            <w:r w:rsidRPr="00DD4573">
              <w:rPr>
                <w:lang w:val="en-US"/>
              </w:rPr>
              <w:t>Public international law</w:t>
            </w:r>
          </w:p>
        </w:tc>
      </w:tr>
      <w:tr w:rsidR="00C66272" w:rsidRPr="000E45E0" w:rsidTr="00DF565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72" w:rsidRPr="000E45E0" w:rsidRDefault="00C66272" w:rsidP="00DF5657">
            <w:r w:rsidRPr="009D2A51">
              <w:t>J</w:t>
            </w:r>
            <w:r>
              <w:t>ę</w:t>
            </w:r>
            <w:r w:rsidRPr="009D2A51">
              <w:t>zyk polski</w:t>
            </w:r>
          </w:p>
        </w:tc>
      </w:tr>
      <w:tr w:rsidR="00C66272" w:rsidRPr="000E45E0" w:rsidTr="00DF565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Pr="000E45E0" w:rsidRDefault="00C66272" w:rsidP="00DF5657">
            <w:r>
              <w:t>Prawo</w:t>
            </w:r>
          </w:p>
        </w:tc>
      </w:tr>
      <w:tr w:rsidR="00C66272" w:rsidRPr="000E45E0" w:rsidTr="00DF565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Pr="000E45E0" w:rsidRDefault="00C66272" w:rsidP="00DF5657">
            <w:pPr>
              <w:rPr>
                <w:b/>
              </w:rPr>
            </w:pPr>
            <w:r w:rsidRPr="009D2A51">
              <w:rPr>
                <w:b/>
              </w:rPr>
              <w:t>Wydział Nauk Społecznych</w:t>
            </w:r>
          </w:p>
        </w:tc>
      </w:tr>
      <w:tr w:rsidR="00C66272" w:rsidRPr="000E45E0" w:rsidTr="00DF565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Pr="000E45E0" w:rsidRDefault="00C66272" w:rsidP="00DF5657">
            <w:r>
              <w:t>O</w:t>
            </w:r>
            <w:r w:rsidRPr="009D2A51">
              <w:t>bowi</w:t>
            </w:r>
            <w:r>
              <w:t>ą</w:t>
            </w:r>
            <w:r w:rsidRPr="009D2A51">
              <w:t>zkowy</w:t>
            </w:r>
          </w:p>
        </w:tc>
      </w:tr>
      <w:tr w:rsidR="00C66272" w:rsidRPr="000E45E0" w:rsidTr="00DF565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Pr="000E45E0" w:rsidRDefault="00C66272" w:rsidP="00DF5657">
            <w:r>
              <w:t>Jednolite studia magisterskie</w:t>
            </w:r>
          </w:p>
        </w:tc>
      </w:tr>
      <w:tr w:rsidR="00C66272" w:rsidRPr="000E45E0" w:rsidTr="00DF56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Pr="000E45E0" w:rsidRDefault="00C66272" w:rsidP="00DF5657">
            <w:r>
              <w:t>II</w:t>
            </w:r>
          </w:p>
        </w:tc>
      </w:tr>
      <w:tr w:rsidR="00C66272" w:rsidRPr="000E45E0" w:rsidTr="00DF56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Pr="000E45E0" w:rsidRDefault="00C66272" w:rsidP="00DF5657">
            <w:r>
              <w:t>3</w:t>
            </w:r>
          </w:p>
        </w:tc>
      </w:tr>
      <w:tr w:rsidR="00C66272" w:rsidRPr="000E45E0" w:rsidTr="00DF565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Pr="000E45E0" w:rsidRDefault="00C66272" w:rsidP="00DF5657">
            <w:r>
              <w:t>6</w:t>
            </w:r>
          </w:p>
        </w:tc>
      </w:tr>
      <w:tr w:rsidR="00C66272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Pr="000E45E0" w:rsidRDefault="00C66272" w:rsidP="00DF5657">
            <w:r>
              <w:t>D</w:t>
            </w:r>
            <w:r w:rsidRPr="00265184">
              <w:t>r Ma</w:t>
            </w:r>
            <w:r>
              <w:t>rzena</w:t>
            </w:r>
            <w:r w:rsidRPr="00265184">
              <w:t xml:space="preserve"> Andrzejewsk</w:t>
            </w:r>
            <w:r>
              <w:t>a</w:t>
            </w:r>
          </w:p>
        </w:tc>
      </w:tr>
      <w:tr w:rsidR="00C66272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Default="00C66272" w:rsidP="00DF5657">
            <w:r>
              <w:t>D</w:t>
            </w:r>
            <w:r w:rsidRPr="00265184">
              <w:t>r Ma</w:t>
            </w:r>
            <w:r>
              <w:t>rzena</w:t>
            </w:r>
            <w:r w:rsidRPr="00265184">
              <w:t xml:space="preserve"> Andrzejewsk</w:t>
            </w:r>
            <w:r>
              <w:t>a</w:t>
            </w:r>
          </w:p>
          <w:p w:rsidR="00C66272" w:rsidRPr="000E45E0" w:rsidRDefault="00C66272" w:rsidP="00DF5657">
            <w:r>
              <w:t>Dr Przemysław Czernicki</w:t>
            </w:r>
          </w:p>
        </w:tc>
      </w:tr>
      <w:tr w:rsidR="00C66272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6272" w:rsidRPr="000E45E0" w:rsidRDefault="00C66272" w:rsidP="00DF5657">
            <w:r>
              <w:t xml:space="preserve">Założeniem przedmiotu jest poznanie przez </w:t>
            </w:r>
            <w:proofErr w:type="gramStart"/>
            <w:r>
              <w:t>studenta  istoty</w:t>
            </w:r>
            <w:proofErr w:type="gramEnd"/>
            <w:r>
              <w:t>, specyfiki i terminologii prawa międzynarodowego publicznego oraz poznanie norm prawa międzynarodowego publicznego dotyczących głównych aspektów stosunków międzynarodowych. Celem przedmiotu jest nauczenie rozumienia i oceny wydarzeń ze stosunków międzynarodowych przez pryzmat regulacji prawa międzynarodowego publicznego.</w:t>
            </w:r>
          </w:p>
        </w:tc>
      </w:tr>
      <w:tr w:rsidR="00C66272" w:rsidRPr="000E45E0" w:rsidTr="00DF565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C66272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66272" w:rsidRPr="00EB4CAA" w:rsidRDefault="00C66272" w:rsidP="00DF5657">
            <w:pPr>
              <w:rPr>
                <w:b/>
                <w:bCs/>
              </w:rPr>
            </w:pPr>
            <w:r w:rsidRPr="00C52C95"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0E45E0" w:rsidRDefault="00C66272" w:rsidP="00DF5657">
            <w:pPr>
              <w:ind w:left="176"/>
            </w:pPr>
            <w:r>
              <w:t>Student posiada pogłębioną wiedzę na temat miejsca prawa międzynarodowego publicznego w systemie prawa.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49668B" w:rsidRDefault="00C66272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K_W08,</w:t>
            </w:r>
            <w:r>
              <w:rPr>
                <w:b/>
                <w:bCs/>
              </w:rPr>
              <w:t xml:space="preserve"> </w:t>
            </w:r>
            <w:r w:rsidRPr="0049668B">
              <w:rPr>
                <w:b/>
                <w:bCs/>
              </w:rPr>
              <w:t xml:space="preserve">K_W09 </w:t>
            </w:r>
          </w:p>
        </w:tc>
      </w:tr>
      <w:tr w:rsidR="00C66272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66272" w:rsidRPr="00EB4CAA" w:rsidRDefault="00C66272" w:rsidP="00DF5657">
            <w:pPr>
              <w:rPr>
                <w:b/>
                <w:bCs/>
              </w:rPr>
            </w:pPr>
            <w:r w:rsidRPr="00C52C95">
              <w:rPr>
                <w:b/>
                <w:bCs/>
              </w:rPr>
              <w:t>W_0</w:t>
            </w:r>
            <w:r>
              <w:rPr>
                <w:b/>
                <w:bCs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0E45E0" w:rsidRDefault="00C66272" w:rsidP="00DF5657">
            <w:r w:rsidRPr="0049668B">
              <w:t>Student zna specyfik</w:t>
            </w:r>
            <w:r>
              <w:t>ę</w:t>
            </w:r>
            <w:r w:rsidRPr="0049668B">
              <w:t xml:space="preserve"> i metody interpretacji prawa mi</w:t>
            </w:r>
            <w:r>
              <w:t>ę</w:t>
            </w:r>
            <w:r w:rsidRPr="0049668B">
              <w:t>dzynarodowego publicznego.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49668B" w:rsidRDefault="00C66272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 xml:space="preserve">K_W02, K_W09 </w:t>
            </w:r>
          </w:p>
        </w:tc>
      </w:tr>
      <w:tr w:rsidR="00C66272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66272" w:rsidRPr="00EB4CAA" w:rsidRDefault="00C66272" w:rsidP="00DF5657">
            <w:pPr>
              <w:rPr>
                <w:b/>
                <w:bCs/>
              </w:rPr>
            </w:pPr>
            <w:r w:rsidRPr="00C52C95">
              <w:rPr>
                <w:b/>
                <w:bCs/>
              </w:rPr>
              <w:t>W_0</w:t>
            </w:r>
            <w:r>
              <w:rPr>
                <w:b/>
                <w:bCs/>
              </w:rPr>
              <w:t>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0E45E0" w:rsidRDefault="00C66272" w:rsidP="00DF5657">
            <w:r w:rsidRPr="0049668B">
              <w:t>Student posiada pogł</w:t>
            </w:r>
            <w:r>
              <w:t>ę</w:t>
            </w:r>
            <w:r w:rsidRPr="0049668B">
              <w:t>bioną wiedzę na temat norm reguluj</w:t>
            </w:r>
            <w:r>
              <w:t>ą</w:t>
            </w:r>
            <w:r w:rsidRPr="0049668B">
              <w:t>cych podstawowe zagadnienia z problematyki prawa mi</w:t>
            </w:r>
            <w:r>
              <w:t>ę</w:t>
            </w:r>
            <w:r w:rsidRPr="0049668B">
              <w:t>dzynarodowego publicznego</w:t>
            </w:r>
            <w:r>
              <w:t>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49668B" w:rsidRDefault="00C66272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 xml:space="preserve">K_W09 </w:t>
            </w:r>
          </w:p>
        </w:tc>
      </w:tr>
      <w:tr w:rsidR="00C66272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C66272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EB4CAA" w:rsidRDefault="00C6627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C52C95">
              <w:rPr>
                <w:b/>
                <w:bCs/>
              </w:rPr>
              <w:t>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0E45E0" w:rsidRDefault="00C66272" w:rsidP="00DF5657">
            <w:r>
              <w:t xml:space="preserve"> </w:t>
            </w:r>
            <w:r w:rsidRPr="0049668B">
              <w:t>Student potrafi wła</w:t>
            </w:r>
            <w:r>
              <w:t>ś</w:t>
            </w:r>
            <w:r w:rsidRPr="0049668B">
              <w:t>ciwie posługiwa</w:t>
            </w:r>
            <w:r>
              <w:t>ć</w:t>
            </w:r>
            <w:r w:rsidRPr="0049668B">
              <w:t xml:space="preserve"> si</w:t>
            </w:r>
            <w:r>
              <w:t>ę</w:t>
            </w:r>
            <w:r w:rsidRPr="0049668B">
              <w:t xml:space="preserve"> terminologią charakterystyczną dla prawa mi</w:t>
            </w:r>
            <w:r>
              <w:t>ę</w:t>
            </w:r>
            <w:r w:rsidRPr="0049668B">
              <w:t>dzynarodowego publicznego.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49668B" w:rsidRDefault="00C66272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 xml:space="preserve">K_U10, K_U16 </w:t>
            </w:r>
          </w:p>
        </w:tc>
      </w:tr>
      <w:tr w:rsidR="00C66272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Default="00C6627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C52C95">
              <w:rPr>
                <w:b/>
                <w:bCs/>
              </w:rPr>
              <w:t>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Default="00C66272" w:rsidP="00DF5657">
            <w:r w:rsidRPr="0049668B">
              <w:t>Student potrafi dokonywa</w:t>
            </w:r>
            <w:r>
              <w:t>ć</w:t>
            </w:r>
            <w:r w:rsidRPr="0049668B">
              <w:t xml:space="preserve"> wykładni norm prawa mi</w:t>
            </w:r>
            <w:r>
              <w:t>ę</w:t>
            </w:r>
            <w:r w:rsidRPr="0049668B">
              <w:t>dzynarodowego publicznego.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49668B" w:rsidRDefault="00C66272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K_U07, K_U16</w:t>
            </w:r>
          </w:p>
        </w:tc>
      </w:tr>
      <w:tr w:rsidR="00C66272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Default="00C6627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Pr="00C52C95">
              <w:rPr>
                <w:b/>
                <w:bCs/>
              </w:rPr>
              <w:t>_0</w:t>
            </w:r>
            <w:r>
              <w:rPr>
                <w:b/>
                <w:bCs/>
              </w:rPr>
              <w:t>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Default="00C66272" w:rsidP="00DF5657">
            <w:r w:rsidRPr="0049668B">
              <w:t>Student potrafi wła</w:t>
            </w:r>
            <w:r>
              <w:t>ś</w:t>
            </w:r>
            <w:r w:rsidRPr="0049668B">
              <w:t>ciwie zastosowa</w:t>
            </w:r>
            <w:r>
              <w:t>ć</w:t>
            </w:r>
            <w:r w:rsidRPr="0049668B">
              <w:t xml:space="preserve"> norm</w:t>
            </w:r>
            <w:r>
              <w:t>ę</w:t>
            </w:r>
            <w:r w:rsidRPr="0049668B">
              <w:t xml:space="preserve"> prawa mi</w:t>
            </w:r>
            <w:r>
              <w:t>ę</w:t>
            </w:r>
            <w:r w:rsidRPr="0049668B">
              <w:t>dzynarodowego publicznego do oceny okre</w:t>
            </w:r>
            <w:r>
              <w:t>ś</w:t>
            </w:r>
            <w:r w:rsidRPr="0049668B">
              <w:t>lonego zagadnienia z zakresu prawa mi</w:t>
            </w:r>
            <w:r>
              <w:t>ę</w:t>
            </w:r>
            <w:r w:rsidRPr="0049668B">
              <w:t>dzynarodowego publicznego.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49668B" w:rsidRDefault="00C66272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K_U07, K_U10</w:t>
            </w:r>
          </w:p>
        </w:tc>
      </w:tr>
      <w:tr w:rsidR="00C66272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C66272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66272" w:rsidRPr="0049668B" w:rsidRDefault="00C66272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0E45E0" w:rsidRDefault="00C66272" w:rsidP="00DF5657">
            <w:r w:rsidRPr="0049668B">
              <w:t>Student rozumie znaczenie prawa mi</w:t>
            </w:r>
            <w:r>
              <w:t>ę</w:t>
            </w:r>
            <w:r w:rsidRPr="0049668B">
              <w:t>dzynarodowego publicznego oraz rozumie konieczno</w:t>
            </w:r>
            <w:r>
              <w:t>ść</w:t>
            </w:r>
            <w:r w:rsidRPr="0049668B">
              <w:t xml:space="preserve"> dokształcania si</w:t>
            </w:r>
            <w:r>
              <w:t>ę</w:t>
            </w:r>
            <w:r w:rsidRPr="0049668B">
              <w:t xml:space="preserve"> w tym zakresie.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ED59DB" w:rsidRDefault="00C66272" w:rsidP="00DF5657">
            <w:pPr>
              <w:rPr>
                <w:b/>
                <w:bCs/>
              </w:rPr>
            </w:pPr>
            <w:r w:rsidRPr="00ED59DB">
              <w:rPr>
                <w:b/>
                <w:bCs/>
              </w:rPr>
              <w:t xml:space="preserve">K_K02 </w:t>
            </w:r>
          </w:p>
        </w:tc>
      </w:tr>
      <w:tr w:rsidR="00C66272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66272" w:rsidRPr="0049668B" w:rsidRDefault="00C66272" w:rsidP="00DF5657">
            <w:pPr>
              <w:rPr>
                <w:b/>
                <w:bCs/>
              </w:rPr>
            </w:pPr>
            <w:r w:rsidRPr="0049668B">
              <w:rPr>
                <w:b/>
                <w:bCs/>
              </w:rPr>
              <w:t>K_0</w:t>
            </w:r>
            <w:r>
              <w:rPr>
                <w:b/>
                <w:bCs/>
              </w:rPr>
              <w:t>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C52C95" w:rsidRDefault="00C66272" w:rsidP="00DF5657">
            <w:pPr>
              <w:ind w:left="176"/>
            </w:pPr>
            <w:r>
              <w:t>Student potrafi wykorzystać zdobytą wiedzę, aby prawidłowo formułować postulaty i wnioski w kwestiach regulowanych prawem międzynarodowym publicznym.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66272" w:rsidRPr="00ED59DB" w:rsidRDefault="00C6627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K_K08</w:t>
            </w:r>
            <w:r w:rsidRPr="00ED59DB">
              <w:rPr>
                <w:b/>
                <w:bCs/>
              </w:rPr>
              <w:t xml:space="preserve"> </w:t>
            </w:r>
          </w:p>
        </w:tc>
      </w:tr>
      <w:tr w:rsidR="00C66272" w:rsidRPr="000E45E0" w:rsidTr="00DF565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272" w:rsidRPr="000E45E0" w:rsidRDefault="00C66272" w:rsidP="00DF5657">
            <w:r>
              <w:t>Wykład i ćwiczenia</w:t>
            </w:r>
          </w:p>
        </w:tc>
      </w:tr>
      <w:tr w:rsidR="00C66272" w:rsidRPr="000E45E0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66272" w:rsidRPr="000E45E0" w:rsidRDefault="00C66272" w:rsidP="00DF56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72" w:rsidRPr="000E45E0" w:rsidRDefault="00C66272" w:rsidP="00DF5657">
            <w:r w:rsidRPr="00715FEF">
              <w:t>Podstawowe wiadomo</w:t>
            </w:r>
            <w:r>
              <w:t>ś</w:t>
            </w:r>
            <w:r w:rsidRPr="00715FEF">
              <w:t>ci o pa</w:t>
            </w:r>
            <w:r>
              <w:t>ń</w:t>
            </w:r>
            <w:r w:rsidRPr="00715FEF">
              <w:t>stwie i prawie.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66272" w:rsidRPr="000E45E0" w:rsidRDefault="00C66272" w:rsidP="00DF5657">
            <w:pPr>
              <w:pStyle w:val="Tytukomrki"/>
            </w:pPr>
            <w:r w:rsidRPr="000E45E0">
              <w:t>Treści modułu kształcenia: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72" w:rsidRDefault="00C66272" w:rsidP="00C66272">
            <w:pPr>
              <w:pStyle w:val="Akapitzlist"/>
              <w:numPr>
                <w:ilvl w:val="0"/>
                <w:numId w:val="39"/>
              </w:numPr>
            </w:pPr>
            <w:r>
              <w:t xml:space="preserve">Podstawowe zagadnienia prawa międzynarodowego </w:t>
            </w:r>
          </w:p>
          <w:p w:rsidR="00C66272" w:rsidRPr="002A1382" w:rsidRDefault="00C66272" w:rsidP="00C66272">
            <w:pPr>
              <w:pStyle w:val="Akapitzlist"/>
              <w:numPr>
                <w:ilvl w:val="0"/>
                <w:numId w:val="39"/>
              </w:numPr>
            </w:pPr>
            <w:r>
              <w:t>Rozwój prawa międzynarodowego</w:t>
            </w:r>
          </w:p>
          <w:p w:rsidR="00C66272" w:rsidRDefault="00C66272" w:rsidP="00C66272">
            <w:pPr>
              <w:pStyle w:val="Akapitzlist"/>
              <w:numPr>
                <w:ilvl w:val="0"/>
                <w:numId w:val="39"/>
              </w:numPr>
            </w:pPr>
            <w:r>
              <w:t>Źródła prawa międzynarodowego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  <w:p w:rsidR="00C66272" w:rsidRDefault="00C66272" w:rsidP="00C66272">
            <w:pPr>
              <w:pStyle w:val="Akapitzlist"/>
              <w:numPr>
                <w:ilvl w:val="0"/>
                <w:numId w:val="39"/>
              </w:numPr>
            </w:pPr>
            <w:r>
              <w:t xml:space="preserve">Podmioty prawa międzynarodowego </w:t>
            </w:r>
          </w:p>
          <w:p w:rsidR="00C66272" w:rsidRDefault="00C66272" w:rsidP="00C66272">
            <w:pPr>
              <w:pStyle w:val="Akapitzlist"/>
              <w:numPr>
                <w:ilvl w:val="0"/>
                <w:numId w:val="39"/>
              </w:numPr>
            </w:pPr>
            <w:r>
              <w:t xml:space="preserve">Organy państwa w stosunkach międzynarodowych </w:t>
            </w:r>
          </w:p>
          <w:p w:rsidR="00C66272" w:rsidRPr="002A1382" w:rsidRDefault="00C66272" w:rsidP="00C66272">
            <w:pPr>
              <w:pStyle w:val="Akapitzlist"/>
              <w:numPr>
                <w:ilvl w:val="0"/>
                <w:numId w:val="39"/>
              </w:numPr>
            </w:pPr>
            <w:r>
              <w:t>Terytorium w prawie międzynarodowym</w:t>
            </w:r>
          </w:p>
          <w:p w:rsidR="00C66272" w:rsidRDefault="00C66272" w:rsidP="00C66272">
            <w:pPr>
              <w:pStyle w:val="Akapitzlist"/>
              <w:numPr>
                <w:ilvl w:val="0"/>
                <w:numId w:val="39"/>
              </w:numPr>
            </w:pPr>
            <w:r>
              <w:t>Ludność w prawie międzynarodowym</w:t>
            </w:r>
            <w:r w:rsidRPr="002A1382">
              <w:rPr>
                <w:rFonts w:ascii="MS Gothic" w:eastAsia="MS Gothic" w:hAnsi="MS Gothic" w:cs="MS Gothic" w:hint="eastAsia"/>
              </w:rPr>
              <w:t> </w:t>
            </w:r>
          </w:p>
          <w:p w:rsidR="00C66272" w:rsidRDefault="00C66272" w:rsidP="00C66272">
            <w:pPr>
              <w:pStyle w:val="Akapitzlist"/>
              <w:numPr>
                <w:ilvl w:val="0"/>
                <w:numId w:val="39"/>
              </w:numPr>
            </w:pPr>
            <w:r>
              <w:t>Organizacje międzynarodowe</w:t>
            </w:r>
          </w:p>
          <w:p w:rsidR="00C66272" w:rsidRDefault="00C66272" w:rsidP="00C66272">
            <w:pPr>
              <w:pStyle w:val="Akapitzlist"/>
              <w:numPr>
                <w:ilvl w:val="0"/>
                <w:numId w:val="39"/>
              </w:numPr>
            </w:pPr>
            <w:r>
              <w:t xml:space="preserve">Pokojowe załatwianie sporów międzynarodowych </w:t>
            </w:r>
          </w:p>
          <w:p w:rsidR="00C66272" w:rsidRPr="000E45E0" w:rsidRDefault="00C66272" w:rsidP="00C66272">
            <w:pPr>
              <w:pStyle w:val="Akapitzlist"/>
              <w:numPr>
                <w:ilvl w:val="0"/>
                <w:numId w:val="39"/>
              </w:numPr>
            </w:pPr>
            <w:r>
              <w:t>Prawo konfliktów zbrojnych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66272" w:rsidRPr="000E45E0" w:rsidRDefault="00C66272" w:rsidP="00DF5657">
            <w:pPr>
              <w:pStyle w:val="Tytukomrki"/>
            </w:pPr>
            <w:r w:rsidRPr="000E45E0">
              <w:t>Literatura podstawowa: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72" w:rsidRPr="000E45E0" w:rsidRDefault="00C66272" w:rsidP="00C66272">
            <w:pPr>
              <w:pStyle w:val="Akapitzlist"/>
              <w:numPr>
                <w:ilvl w:val="0"/>
                <w:numId w:val="37"/>
              </w:numPr>
            </w:pPr>
            <w:r w:rsidRPr="00171BB5">
              <w:t xml:space="preserve">W. </w:t>
            </w:r>
            <w:proofErr w:type="spellStart"/>
            <w:r w:rsidRPr="00171BB5">
              <w:t>Góralczyk</w:t>
            </w:r>
            <w:proofErr w:type="spellEnd"/>
            <w:r w:rsidRPr="00171BB5">
              <w:t>, S. Sawicki, Prawo mi</w:t>
            </w:r>
            <w:r>
              <w:t>ę</w:t>
            </w:r>
            <w:r w:rsidRPr="00171BB5">
              <w:t>dzynarodowe publiczne w zarysie</w:t>
            </w:r>
            <w:r>
              <w:t>, Warszawa 2020.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66272" w:rsidRPr="000E45E0" w:rsidRDefault="00C66272" w:rsidP="00DF5657">
            <w:pPr>
              <w:pStyle w:val="Tytukomrki"/>
            </w:pPr>
            <w:r w:rsidRPr="000E45E0">
              <w:t>Literatura dodatkowa: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72" w:rsidRPr="000E45E0" w:rsidRDefault="00C66272" w:rsidP="00C66272">
            <w:pPr>
              <w:pStyle w:val="Akapitzlist"/>
              <w:numPr>
                <w:ilvl w:val="0"/>
                <w:numId w:val="38"/>
              </w:numPr>
            </w:pPr>
            <w:r w:rsidRPr="00EC2B9F">
              <w:t xml:space="preserve">J. Barcik, T. </w:t>
            </w:r>
            <w:proofErr w:type="spellStart"/>
            <w:r w:rsidRPr="00EC2B9F">
              <w:t>Srogosz</w:t>
            </w:r>
            <w:proofErr w:type="spellEnd"/>
            <w:r w:rsidRPr="00EC2B9F">
              <w:t>, Prawo mi</w:t>
            </w:r>
            <w:r>
              <w:t>ę</w:t>
            </w:r>
            <w:r w:rsidRPr="00EC2B9F">
              <w:t xml:space="preserve">dzynarodowe publiczne, </w:t>
            </w:r>
            <w:r>
              <w:t>Warszawa</w:t>
            </w:r>
            <w:r w:rsidRPr="00EC2B9F">
              <w:t xml:space="preserve"> 2019 </w:t>
            </w:r>
            <w:r>
              <w:rPr>
                <w:rFonts w:ascii="MS Gothic" w:eastAsia="MS Gothic" w:hAnsi="MS Gothic" w:cs="MS Gothic" w:hint="eastAsia"/>
              </w:rPr>
              <w:t> 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66272" w:rsidRPr="000E45E0" w:rsidRDefault="00C66272" w:rsidP="00DF5657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72" w:rsidRDefault="00C66272" w:rsidP="00DF5657">
            <w:r w:rsidRPr="00F43C3A">
              <w:t>Wykład: wykład informacyjny, wykład problemowy, wykład konwersatoryjny wspomagany prezentacjami multimedialnymi.</w:t>
            </w:r>
          </w:p>
          <w:p w:rsidR="00C66272" w:rsidRPr="000E45E0" w:rsidRDefault="00C66272" w:rsidP="00DF5657">
            <w:r>
              <w:lastRenderedPageBreak/>
              <w:t>Ć</w:t>
            </w:r>
            <w:r w:rsidRPr="0031361B">
              <w:t>wiczenia - rozwi</w:t>
            </w:r>
            <w:r>
              <w:t>ą</w:t>
            </w:r>
            <w:r w:rsidRPr="0031361B">
              <w:t>zywanie kazus</w:t>
            </w:r>
            <w:r>
              <w:t>ó</w:t>
            </w:r>
            <w:r w:rsidRPr="0031361B">
              <w:t>w, prezentacje</w:t>
            </w:r>
            <w:r>
              <w:t>.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66272" w:rsidRPr="000E45E0" w:rsidRDefault="00C66272" w:rsidP="00DF5657">
            <w:pPr>
              <w:pStyle w:val="Tytukomrki"/>
            </w:pPr>
            <w:r w:rsidRPr="000E45E0">
              <w:lastRenderedPageBreak/>
              <w:t>Sposoby weryfikacji efektów uczenia się osiąganych przez studenta: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72" w:rsidRPr="000E45E0" w:rsidRDefault="00C66272" w:rsidP="00DF5657">
            <w:r w:rsidRPr="00EC2B9F">
              <w:t>Weryfikacja efekt</w:t>
            </w:r>
            <w:r>
              <w:t>ó</w:t>
            </w:r>
            <w:r w:rsidRPr="00EC2B9F">
              <w:t>w uczenia si</w:t>
            </w:r>
            <w:r>
              <w:t>ę</w:t>
            </w:r>
            <w:r w:rsidRPr="00EC2B9F">
              <w:t xml:space="preserve"> w zakresie wiedzy jest pr</w:t>
            </w:r>
            <w:r>
              <w:t>zeprowadzana w trakcie zaliczenia ćwiczeń</w:t>
            </w:r>
            <w:r w:rsidRPr="00EC2B9F">
              <w:t xml:space="preserve"> i egzaminu pisemnego, kt</w:t>
            </w:r>
            <w:r>
              <w:t>ó</w:t>
            </w:r>
            <w:r w:rsidRPr="00EC2B9F">
              <w:t>re sprawdzaj</w:t>
            </w:r>
            <w:r>
              <w:t>ą</w:t>
            </w:r>
            <w:r w:rsidRPr="00EC2B9F">
              <w:t xml:space="preserve"> stopie</w:t>
            </w:r>
            <w:r>
              <w:t>ń</w:t>
            </w:r>
            <w:r w:rsidRPr="00EC2B9F">
              <w:t xml:space="preserve"> opanowania przez student</w:t>
            </w:r>
            <w:r>
              <w:t>ó</w:t>
            </w:r>
            <w:r w:rsidRPr="00EC2B9F">
              <w:t>w materiału oraz wskazanych pozycji literatury.</w:t>
            </w:r>
            <w:r w:rsidRPr="00EC2B9F">
              <w:rPr>
                <w:rFonts w:ascii="MS Gothic" w:eastAsia="MS Gothic" w:hAnsi="MS Gothic" w:cs="MS Gothic" w:hint="eastAsia"/>
              </w:rPr>
              <w:t> </w:t>
            </w:r>
            <w:r w:rsidRPr="00EC2B9F">
              <w:t>Weryfikacja efekt</w:t>
            </w:r>
            <w:r>
              <w:t>ó</w:t>
            </w:r>
            <w:r w:rsidRPr="00EC2B9F">
              <w:t>w uczenia si</w:t>
            </w:r>
            <w:r>
              <w:t>ę</w:t>
            </w:r>
            <w:r w:rsidRPr="00EC2B9F">
              <w:t xml:space="preserve"> w zakresie umiej</w:t>
            </w:r>
            <w:r>
              <w:t>ę</w:t>
            </w:r>
            <w:r w:rsidRPr="00EC2B9F">
              <w:t>tno</w:t>
            </w:r>
            <w:r>
              <w:t>ś</w:t>
            </w:r>
            <w:r w:rsidRPr="00EC2B9F">
              <w:t>ci nast</w:t>
            </w:r>
            <w:r>
              <w:t>ę</w:t>
            </w:r>
            <w:r w:rsidRPr="00EC2B9F">
              <w:t>puje poprzez ocen</w:t>
            </w:r>
            <w:r>
              <w:t>ę</w:t>
            </w:r>
            <w:r w:rsidRPr="00EC2B9F">
              <w:t xml:space="preserve"> rozwi</w:t>
            </w:r>
            <w:r>
              <w:t>ą</w:t>
            </w:r>
            <w:r w:rsidRPr="00EC2B9F">
              <w:t>za</w:t>
            </w:r>
            <w:r>
              <w:t>ń</w:t>
            </w:r>
            <w:r w:rsidRPr="00EC2B9F">
              <w:t xml:space="preserve"> zada</w:t>
            </w:r>
            <w:r>
              <w:t>ń</w:t>
            </w:r>
            <w:r w:rsidRPr="00EC2B9F">
              <w:t xml:space="preserve"> problemowych i ich prezentacji oraz na podstawie oceny stopnia przygotowania do dyskusji tematycznych. Weryfikacja efekt</w:t>
            </w:r>
            <w:r>
              <w:t>ó</w:t>
            </w:r>
            <w:r w:rsidRPr="00EC2B9F">
              <w:t>w uczenia si</w:t>
            </w:r>
            <w:r>
              <w:t>ę</w:t>
            </w:r>
            <w:r w:rsidRPr="00EC2B9F">
              <w:t xml:space="preserve"> w zakresie kompetencji społecznych nast</w:t>
            </w:r>
            <w:r>
              <w:t>ę</w:t>
            </w:r>
            <w:r w:rsidRPr="00EC2B9F">
              <w:t>puje poprzez ocen</w:t>
            </w:r>
            <w:r>
              <w:t>ę</w:t>
            </w:r>
            <w:r w:rsidRPr="00EC2B9F">
              <w:t xml:space="preserve"> systematyczno</w:t>
            </w:r>
            <w:r>
              <w:t>ś</w:t>
            </w:r>
            <w:r w:rsidRPr="00EC2B9F">
              <w:t>ci studenta i jego zaanga</w:t>
            </w:r>
            <w:r>
              <w:t>ż</w:t>
            </w:r>
            <w:r w:rsidRPr="00EC2B9F">
              <w:t>owania w dyskusję oraz pracę zespołową.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66272" w:rsidRPr="000E45E0" w:rsidRDefault="00C66272" w:rsidP="00DF5657">
            <w:pPr>
              <w:pStyle w:val="Tytukomrki"/>
            </w:pPr>
            <w:r w:rsidRPr="000E45E0">
              <w:t>Forma i warunki zaliczenia: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6272" w:rsidRDefault="00C66272" w:rsidP="00DF5657">
            <w:pPr>
              <w:rPr>
                <w:rFonts w:ascii="MS Gothic" w:eastAsia="MS Gothic" w:hAnsi="MS Gothic" w:cs="MS Gothic"/>
              </w:rPr>
            </w:pPr>
            <w:r w:rsidRPr="0031361B">
              <w:t>Egzamin – w formie pisemnej</w:t>
            </w:r>
          </w:p>
          <w:p w:rsidR="00C66272" w:rsidRDefault="00C66272" w:rsidP="00DF5657">
            <w:r>
              <w:t>Ć</w:t>
            </w:r>
            <w:r w:rsidRPr="0031361B">
              <w:t>wiczenia – zaliczenie, na kt</w:t>
            </w:r>
            <w:r>
              <w:t>ó</w:t>
            </w:r>
            <w:r w:rsidRPr="0031361B">
              <w:t>re składa si</w:t>
            </w:r>
            <w:r>
              <w:t>ę</w:t>
            </w:r>
            <w:r w:rsidRPr="0031361B">
              <w:t xml:space="preserve">: </w:t>
            </w:r>
            <w:r>
              <w:t>praca zaliczeniowa,</w:t>
            </w:r>
            <w:r w:rsidRPr="0031361B">
              <w:t xml:space="preserve"> rozwi</w:t>
            </w:r>
            <w:r>
              <w:t>ą</w:t>
            </w:r>
            <w:r w:rsidRPr="0031361B">
              <w:t>zywanie kazus</w:t>
            </w:r>
            <w:r>
              <w:t>ó</w:t>
            </w:r>
            <w:r w:rsidRPr="0031361B">
              <w:t>w, aktywno</w:t>
            </w:r>
            <w:r>
              <w:t>ść</w:t>
            </w:r>
            <w:r w:rsidRPr="0031361B">
              <w:t xml:space="preserve"> na zaj</w:t>
            </w:r>
            <w:r>
              <w:t>ę</w:t>
            </w:r>
            <w:r w:rsidRPr="0031361B">
              <w:t>ciach.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C66272" w:rsidRDefault="00C66272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Procentowy zakres ocen z egzaminu i z </w:t>
            </w:r>
            <w:r>
              <w:t>ć</w:t>
            </w:r>
            <w:r w:rsidRPr="0031361B">
              <w:t>wicze</w:t>
            </w:r>
            <w:r>
              <w:t>ń</w:t>
            </w:r>
            <w:r w:rsidRPr="0031361B">
              <w:t>: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C66272" w:rsidRDefault="00C66272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91% - 100% - </w:t>
            </w:r>
            <w:proofErr w:type="spellStart"/>
            <w:r w:rsidRPr="0031361B">
              <w:t>bdb</w:t>
            </w:r>
            <w:proofErr w:type="spellEnd"/>
            <w:r w:rsidRPr="0031361B">
              <w:t>,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C66272" w:rsidRDefault="00C66272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81% - 90% - </w:t>
            </w:r>
            <w:proofErr w:type="spellStart"/>
            <w:r w:rsidRPr="0031361B">
              <w:t>db</w:t>
            </w:r>
            <w:proofErr w:type="spellEnd"/>
            <w:r w:rsidRPr="0031361B">
              <w:t>+</w:t>
            </w:r>
            <w:r>
              <w:t>,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C66272" w:rsidRDefault="00C66272" w:rsidP="00DF5657">
            <w:pPr>
              <w:rPr>
                <w:rFonts w:ascii="MS Gothic" w:eastAsia="MS Gothic" w:hAnsi="MS Gothic" w:cs="MS Gothic"/>
              </w:rPr>
            </w:pPr>
            <w:r>
              <w:t xml:space="preserve">71% - 80% - </w:t>
            </w:r>
            <w:proofErr w:type="spellStart"/>
            <w:r>
              <w:t>db</w:t>
            </w:r>
            <w:proofErr w:type="spellEnd"/>
            <w:r w:rsidRPr="0031361B">
              <w:t>,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C66272" w:rsidRDefault="00C66272" w:rsidP="00DF5657">
            <w:r w:rsidRPr="0031361B">
              <w:t xml:space="preserve">61% - 70% - </w:t>
            </w:r>
            <w:proofErr w:type="spellStart"/>
            <w:r w:rsidRPr="0031361B">
              <w:t>dst</w:t>
            </w:r>
            <w:proofErr w:type="spellEnd"/>
            <w:r w:rsidRPr="0031361B">
              <w:t>+,</w:t>
            </w:r>
          </w:p>
          <w:p w:rsidR="00C66272" w:rsidRDefault="00C66272" w:rsidP="00DF5657">
            <w:pPr>
              <w:rPr>
                <w:rFonts w:ascii="MS Gothic" w:eastAsia="MS Gothic" w:hAnsi="MS Gothic" w:cs="MS Gothic"/>
              </w:rPr>
            </w:pPr>
            <w:r w:rsidRPr="0031361B">
              <w:t xml:space="preserve">51% - 60% - </w:t>
            </w:r>
            <w:proofErr w:type="spellStart"/>
            <w:r w:rsidRPr="0031361B">
              <w:t>dst</w:t>
            </w:r>
            <w:proofErr w:type="spellEnd"/>
            <w:r w:rsidRPr="0031361B">
              <w:t>,</w:t>
            </w:r>
            <w:r w:rsidRPr="0031361B">
              <w:rPr>
                <w:rFonts w:ascii="MS Gothic" w:eastAsia="MS Gothic" w:hAnsi="MS Gothic" w:cs="MS Gothic" w:hint="eastAsia"/>
              </w:rPr>
              <w:t> </w:t>
            </w:r>
          </w:p>
          <w:p w:rsidR="00C66272" w:rsidRPr="000E45E0" w:rsidRDefault="00C66272" w:rsidP="00DF5657">
            <w:r w:rsidRPr="0031361B">
              <w:t xml:space="preserve">50% i </w:t>
            </w:r>
            <w:proofErr w:type="spellStart"/>
            <w:r w:rsidRPr="0031361B">
              <w:t>poniżej</w:t>
            </w:r>
            <w:proofErr w:type="spellEnd"/>
            <w:r w:rsidRPr="0031361B">
              <w:t xml:space="preserve"> - </w:t>
            </w:r>
            <w:proofErr w:type="spellStart"/>
            <w:r w:rsidRPr="0031361B">
              <w:t>ndst</w:t>
            </w:r>
            <w:proofErr w:type="spellEnd"/>
            <w:r w:rsidRPr="0031361B">
              <w:t>.</w:t>
            </w:r>
          </w:p>
        </w:tc>
      </w:tr>
      <w:tr w:rsidR="00C6627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66272" w:rsidRPr="000E45E0" w:rsidRDefault="00C66272" w:rsidP="00DF5657">
            <w:pPr>
              <w:pStyle w:val="Tytukomrki"/>
            </w:pPr>
            <w:r w:rsidRPr="000E45E0">
              <w:t>Bilans punktów ECTS:</w:t>
            </w:r>
          </w:p>
        </w:tc>
      </w:tr>
      <w:tr w:rsidR="00C66272" w:rsidRPr="00705DD1" w:rsidTr="00DF565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66272" w:rsidRPr="00705DD1" w:rsidRDefault="00C6627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66272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66272" w:rsidRPr="00705DD1" w:rsidRDefault="00C6627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66272" w:rsidRPr="00705DD1" w:rsidRDefault="00C6627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6627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 w:rsidRPr="004A1C9F">
              <w:t xml:space="preserve">Wykład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>
              <w:t>30</w:t>
            </w:r>
            <w:r w:rsidRPr="00BB43AE">
              <w:t xml:space="preserve"> </w:t>
            </w:r>
          </w:p>
        </w:tc>
      </w:tr>
      <w:tr w:rsidR="00C6627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4A1C9F" w:rsidRDefault="00C66272" w:rsidP="00DF5657"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BB43AE" w:rsidRDefault="00C66272" w:rsidP="00DF5657">
            <w:r>
              <w:t>30</w:t>
            </w:r>
          </w:p>
        </w:tc>
      </w:tr>
      <w:tr w:rsidR="00C6627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 w:rsidRPr="004A1C9F"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>
              <w:t>30</w:t>
            </w:r>
            <w:r w:rsidRPr="00BB43AE">
              <w:t xml:space="preserve"> </w:t>
            </w:r>
          </w:p>
        </w:tc>
      </w:tr>
      <w:tr w:rsidR="00C6627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 w:rsidRPr="004A1C9F">
              <w:t>Samodzielna analiza wskazanych fragment</w:t>
            </w:r>
            <w:r>
              <w:t>ó</w:t>
            </w:r>
            <w:r w:rsidRPr="004A1C9F">
              <w:t>w literatury i akt</w:t>
            </w:r>
            <w:r>
              <w:t>ó</w:t>
            </w:r>
            <w:r w:rsidRPr="004A1C9F">
              <w:t xml:space="preserve">w prawnych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>
              <w:t>20</w:t>
            </w:r>
            <w:r w:rsidRPr="00BB43AE">
              <w:t xml:space="preserve"> </w:t>
            </w:r>
          </w:p>
        </w:tc>
      </w:tr>
      <w:tr w:rsidR="00C6627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 w:rsidRPr="004A1C9F">
              <w:t xml:space="preserve">Przygotowanie do </w:t>
            </w:r>
            <w: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>
              <w:t>20</w:t>
            </w:r>
            <w:r w:rsidRPr="00BB43AE">
              <w:t xml:space="preserve"> </w:t>
            </w:r>
          </w:p>
        </w:tc>
      </w:tr>
      <w:tr w:rsidR="00C6627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4A1C9F" w:rsidRDefault="00C66272" w:rsidP="00DF5657">
            <w:r w:rsidRPr="004A1C9F">
              <w:t xml:space="preserve">Przygotowanie do </w:t>
            </w:r>
            <w:r>
              <w:t>zaliczenia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Default="00C66272" w:rsidP="00DF5657">
            <w:r>
              <w:t>20</w:t>
            </w:r>
          </w:p>
        </w:tc>
      </w:tr>
      <w:tr w:rsidR="00C66272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272" w:rsidRPr="00705DD1" w:rsidRDefault="00C66272" w:rsidP="00DF56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705DD1" w:rsidRDefault="00C66272" w:rsidP="00DF5657">
            <w:r>
              <w:t>150</w:t>
            </w:r>
          </w:p>
        </w:tc>
      </w:tr>
      <w:tr w:rsidR="00C66272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272" w:rsidRPr="00705DD1" w:rsidRDefault="00C66272" w:rsidP="00DF56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1D3144" w:rsidRDefault="00C66272" w:rsidP="00DF5657">
            <w:pPr>
              <w:rPr>
                <w:rFonts w:cs="Arial"/>
                <w:b/>
                <w:bCs/>
              </w:rPr>
            </w:pPr>
            <w:r w:rsidRPr="001D3144">
              <w:rPr>
                <w:rFonts w:ascii="MS Gothic" w:eastAsia="MS Gothic" w:hAnsi="MS Gothic" w:cs="MS Gothic" w:hint="eastAsia"/>
                <w:b/>
                <w:bCs/>
              </w:rPr>
              <w:t> </w:t>
            </w:r>
            <w:r w:rsidRPr="00885BA7">
              <w:rPr>
                <w:rFonts w:cs="Arial"/>
              </w:rPr>
              <w:t>6</w:t>
            </w:r>
          </w:p>
        </w:tc>
      </w:tr>
      <w:tr w:rsidR="00C66272" w:rsidRPr="00705DD1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66272" w:rsidRPr="00705DD1" w:rsidRDefault="00C6627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C66272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66272" w:rsidRPr="00705DD1" w:rsidRDefault="00C6627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66272" w:rsidRPr="00705DD1" w:rsidRDefault="00C6627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66272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 w:rsidRPr="009F190E">
              <w:lastRenderedPageBreak/>
              <w:t xml:space="preserve">Wykład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 w:rsidRPr="00B81DF9">
              <w:t>1</w:t>
            </w:r>
            <w:r>
              <w:t>8</w:t>
            </w:r>
          </w:p>
        </w:tc>
      </w:tr>
      <w:tr w:rsidR="00C66272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9F190E" w:rsidRDefault="00C66272" w:rsidP="00DF5657"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B81DF9" w:rsidRDefault="00C66272" w:rsidP="00DF5657">
            <w:r>
              <w:t>18</w:t>
            </w:r>
          </w:p>
        </w:tc>
      </w:tr>
      <w:tr w:rsidR="00C66272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 w:rsidRPr="009F190E">
              <w:t xml:space="preserve">Konsultacje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>
              <w:t>30</w:t>
            </w:r>
            <w:r w:rsidRPr="00B81DF9">
              <w:t xml:space="preserve"> </w:t>
            </w:r>
          </w:p>
        </w:tc>
      </w:tr>
      <w:tr w:rsidR="00C66272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 w:rsidRPr="009F190E">
              <w:t xml:space="preserve">Samodzielna analiza wskazanych fragmentów literatury i aktów prawnych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>
              <w:t>30</w:t>
            </w:r>
            <w:r w:rsidRPr="00B81DF9">
              <w:t xml:space="preserve"> </w:t>
            </w:r>
          </w:p>
        </w:tc>
      </w:tr>
      <w:tr w:rsidR="00C66272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9F190E" w:rsidRDefault="00C66272" w:rsidP="00DF5657">
            <w:r>
              <w:t>Przygotowanie do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B81DF9" w:rsidRDefault="00C66272" w:rsidP="00DF5657">
            <w:r>
              <w:t>30</w:t>
            </w:r>
          </w:p>
        </w:tc>
      </w:tr>
      <w:tr w:rsidR="00C66272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 w:rsidRPr="009F190E">
              <w:t xml:space="preserve">Przygotowanie do zaliczenia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0E45E0" w:rsidRDefault="00C66272" w:rsidP="00DF5657">
            <w:r>
              <w:t>24</w:t>
            </w:r>
          </w:p>
        </w:tc>
      </w:tr>
      <w:tr w:rsidR="00C66272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272" w:rsidRPr="00705DD1" w:rsidRDefault="00C66272" w:rsidP="00DF56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705DD1" w:rsidRDefault="00C66272" w:rsidP="00DF5657">
            <w:r w:rsidRPr="00B81DF9">
              <w:t xml:space="preserve"> </w:t>
            </w:r>
            <w:r>
              <w:t>150</w:t>
            </w:r>
            <w:r w:rsidRPr="00B81DF9">
              <w:rPr>
                <w:rFonts w:ascii="MS Gothic" w:eastAsia="MS Gothic" w:hAnsi="MS Gothic" w:cs="MS Gothic" w:hint="eastAsia"/>
              </w:rPr>
              <w:t> </w:t>
            </w:r>
          </w:p>
        </w:tc>
      </w:tr>
      <w:tr w:rsidR="00C66272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6272" w:rsidRPr="00705DD1" w:rsidRDefault="00C66272" w:rsidP="00DF56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6272" w:rsidRPr="00885BA7" w:rsidRDefault="00C66272" w:rsidP="00DF5657">
            <w:r w:rsidRPr="00885BA7">
              <w:t>6</w:t>
            </w:r>
          </w:p>
        </w:tc>
      </w:tr>
    </w:tbl>
    <w:p w:rsidR="0087196F" w:rsidRDefault="0087196F" w:rsidP="00E029BC"/>
    <w:p w:rsidR="0087196F" w:rsidRDefault="0087196F" w:rsidP="00E029BC"/>
    <w:p w:rsidR="0087196F" w:rsidRDefault="0087196F" w:rsidP="00E029BC"/>
    <w:p w:rsidR="0087196F" w:rsidRDefault="0087196F" w:rsidP="00E029BC"/>
    <w:p w:rsidR="0087196F" w:rsidRDefault="0087196F" w:rsidP="0087196F">
      <w:pPr>
        <w:pStyle w:val="Normalny1"/>
        <w:spacing w:before="120" w:after="120" w:line="288" w:lineRule="auto"/>
      </w:pPr>
    </w:p>
    <w:p w:rsidR="0087196F" w:rsidRDefault="0087196F" w:rsidP="0087196F">
      <w:pPr>
        <w:pStyle w:val="Normalny1"/>
        <w:spacing w:before="120" w:after="120" w:line="288" w:lineRule="auto"/>
      </w:pPr>
    </w:p>
    <w:p w:rsidR="0087196F" w:rsidRDefault="0087196F" w:rsidP="0087196F">
      <w:pPr>
        <w:pStyle w:val="Normalny1"/>
        <w:spacing w:before="120" w:after="120" w:line="288" w:lineRule="auto"/>
      </w:pPr>
    </w:p>
    <w:p w:rsidR="0087196F" w:rsidRDefault="0087196F" w:rsidP="0087196F">
      <w:pPr>
        <w:pStyle w:val="Normalny1"/>
        <w:ind w:right="-891"/>
      </w:pPr>
    </w:p>
    <w:p w:rsidR="00EF16F0" w:rsidRDefault="00EF16F0" w:rsidP="00E029BC"/>
    <w:p w:rsidR="0087196F" w:rsidRDefault="0087196F" w:rsidP="00E029BC"/>
    <w:p w:rsidR="0087196F" w:rsidRDefault="0087196F" w:rsidP="00E029BC"/>
    <w:p w:rsidR="0087196F" w:rsidRDefault="0087196F" w:rsidP="00E029BC"/>
    <w:p w:rsidR="0087196F" w:rsidRDefault="0087196F" w:rsidP="00E029BC"/>
    <w:p w:rsidR="0087196F" w:rsidRDefault="0087196F" w:rsidP="00E029BC"/>
    <w:p w:rsidR="00EF16F0" w:rsidRDefault="00EF16F0" w:rsidP="00E029BC"/>
    <w:p w:rsidR="007F4042" w:rsidRDefault="007F4042" w:rsidP="00E029BC"/>
    <w:p w:rsidR="007F4042" w:rsidRDefault="007F4042" w:rsidP="00E029BC"/>
    <w:p w:rsidR="007F4042" w:rsidRDefault="007F4042" w:rsidP="00E029BC"/>
    <w:p w:rsidR="007F4042" w:rsidRDefault="007F4042" w:rsidP="00E029BC"/>
    <w:p w:rsidR="007F4042" w:rsidRDefault="007F4042" w:rsidP="00E029BC"/>
    <w:p w:rsidR="007F4042" w:rsidRDefault="007F4042" w:rsidP="00E029BC"/>
    <w:p w:rsidR="007F4042" w:rsidRDefault="007F4042" w:rsidP="00E029BC"/>
    <w:p w:rsidR="007F4042" w:rsidRDefault="007F4042" w:rsidP="00E029BC"/>
    <w:p w:rsidR="007F4042" w:rsidRDefault="007F4042" w:rsidP="00E029BC"/>
    <w:p w:rsidR="007F4042" w:rsidRDefault="007F4042" w:rsidP="00E029BC"/>
    <w:p w:rsidR="007F4042" w:rsidRDefault="007F4042" w:rsidP="00E029BC"/>
    <w:p w:rsidR="007F4042" w:rsidRDefault="007F4042" w:rsidP="00E029BC"/>
    <w:p w:rsidR="007F4042" w:rsidRDefault="007F4042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7F4042" w:rsidRPr="00C9059E" w:rsidTr="00DF565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7F4042" w:rsidRPr="00C9059E" w:rsidRDefault="007F4042" w:rsidP="00DF5657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7F4042" w:rsidRPr="005D74F4" w:rsidTr="00DF565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5C7D8B" w:rsidRDefault="007F4042" w:rsidP="00DF56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042" w:rsidRPr="005D74F4" w:rsidRDefault="007F4042" w:rsidP="00DF5657">
            <w:pPr>
              <w:pStyle w:val="Nagwek1"/>
            </w:pPr>
            <w:r>
              <w:t>Prawa człowieka w społeczeństwie demokratycznym</w:t>
            </w:r>
          </w:p>
        </w:tc>
      </w:tr>
      <w:tr w:rsidR="007F4042" w:rsidRPr="00972CB4" w:rsidTr="00DF5657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042" w:rsidRPr="005057F8" w:rsidRDefault="007F4042" w:rsidP="00DF5657">
            <w:pPr>
              <w:rPr>
                <w:lang w:val="en-US"/>
              </w:rPr>
            </w:pPr>
            <w:r>
              <w:rPr>
                <w:lang w:val="en-US"/>
              </w:rPr>
              <w:t>Human rights in a democratic society</w:t>
            </w:r>
          </w:p>
        </w:tc>
      </w:tr>
      <w:tr w:rsidR="007F4042" w:rsidRPr="000E45E0" w:rsidTr="00DF565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Język polski</w:t>
            </w:r>
          </w:p>
        </w:tc>
      </w:tr>
      <w:tr w:rsidR="007F4042" w:rsidRPr="000E45E0" w:rsidTr="00DF565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Prawo</w:t>
            </w:r>
          </w:p>
        </w:tc>
      </w:tr>
      <w:tr w:rsidR="007F4042" w:rsidRPr="000E45E0" w:rsidTr="00DF565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pPr>
              <w:rPr>
                <w:b/>
              </w:rPr>
            </w:pPr>
            <w:r>
              <w:rPr>
                <w:b/>
              </w:rPr>
              <w:t>Wydział Nauk Społecznych</w:t>
            </w:r>
          </w:p>
        </w:tc>
      </w:tr>
      <w:tr w:rsidR="007F4042" w:rsidRPr="000E45E0" w:rsidTr="00DF565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Obowiązkowy</w:t>
            </w:r>
          </w:p>
        </w:tc>
      </w:tr>
      <w:tr w:rsidR="007F4042" w:rsidRPr="000E45E0" w:rsidTr="00DF565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Jednolite studia magisterskie</w:t>
            </w:r>
          </w:p>
        </w:tc>
      </w:tr>
      <w:tr w:rsidR="007F4042" w:rsidRPr="000E45E0" w:rsidTr="00DF56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2</w:t>
            </w:r>
          </w:p>
        </w:tc>
      </w:tr>
      <w:tr w:rsidR="007F4042" w:rsidRPr="000E45E0" w:rsidTr="00DF56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3</w:t>
            </w:r>
          </w:p>
        </w:tc>
      </w:tr>
      <w:tr w:rsidR="007F4042" w:rsidRPr="000E45E0" w:rsidTr="00DF565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6</w:t>
            </w:r>
          </w:p>
        </w:tc>
      </w:tr>
      <w:tr w:rsidR="007F4042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 xml:space="preserve">Dr hab. Arkadiusz </w:t>
            </w:r>
            <w:proofErr w:type="spellStart"/>
            <w:r>
              <w:t>Indraszczyk</w:t>
            </w:r>
            <w:proofErr w:type="spellEnd"/>
            <w:r w:rsidR="008126E7">
              <w:t>, prof. uczelni</w:t>
            </w:r>
          </w:p>
        </w:tc>
      </w:tr>
      <w:tr w:rsidR="007F4042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26E7" w:rsidRDefault="007F4042" w:rsidP="00DF5657">
            <w:r>
              <w:t xml:space="preserve">Dr hab. Arkadiusz </w:t>
            </w:r>
            <w:proofErr w:type="spellStart"/>
            <w:r>
              <w:t>Indraszczyk</w:t>
            </w:r>
            <w:proofErr w:type="spellEnd"/>
            <w:r w:rsidR="008126E7">
              <w:t>, prof. uczelni</w:t>
            </w:r>
          </w:p>
          <w:p w:rsidR="007F4042" w:rsidRPr="000E45E0" w:rsidRDefault="008126E7" w:rsidP="00DF5657">
            <w:r>
              <w:t>D</w:t>
            </w:r>
            <w:r w:rsidR="007F4042">
              <w:t>r Agnieszka Dybowska</w:t>
            </w:r>
          </w:p>
        </w:tc>
      </w:tr>
      <w:tr w:rsidR="007F4042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Zapoznanie studentów z historią walki o prawa człowieka, z ewolucją aplikowania praw człowieka do porządków prawnych państw, z organizacją państwowych i międzynarodowych systemów ochrony praw człowieka, wyrobienie umiejętności analizy i posługiwania się aktami prawnymi z zakresu ochrony praw człowieka, wyrobienie umiejętności poruszania się w krajowym i międzynarodowym systemie praw człowieka</w:t>
            </w:r>
          </w:p>
        </w:tc>
      </w:tr>
      <w:tr w:rsidR="007F4042" w:rsidRPr="000E45E0" w:rsidTr="00DF565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F4042" w:rsidRPr="00EB4CAA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0E45E0" w:rsidRDefault="007F4042" w:rsidP="00DF5657">
            <w:r>
              <w:t>Student posiada wiedzę na temat międzynarodowych źródeł praw człowieka, ze szczególnym uwzględnieniem konwencji praw człowieka w systemie ONZ i w systemach europejskich.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K_W05, K_W09</w:t>
            </w:r>
          </w:p>
        </w:tc>
      </w:tr>
      <w:tr w:rsidR="007F4042" w:rsidRPr="00EB4CAA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0E45E0" w:rsidRDefault="007F4042" w:rsidP="00DF5657">
            <w:r>
              <w:t>Student posiada wiedzę na temat wolności praw i obowiązków człowieka i obywatela w III RP.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K_W07</w:t>
            </w:r>
          </w:p>
        </w:tc>
      </w:tr>
      <w:tr w:rsidR="007F4042" w:rsidRPr="00EB4CAA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0E45E0" w:rsidRDefault="007F4042" w:rsidP="00DF5657">
            <w:r>
              <w:t>Student ma świadomość roli, jaką odgrywa poszanowanie praw jednostki w państwie oraz rozumie potrzebę aktywności w tym zakresie.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K_W07</w:t>
            </w:r>
          </w:p>
        </w:tc>
      </w:tr>
      <w:tr w:rsidR="007F4042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F4042" w:rsidRPr="00EB4CAA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0E45E0" w:rsidRDefault="007F4042" w:rsidP="00DF5657">
            <w:r>
              <w:t>Student umie prawidłowo interpretować podstawowe pojęcia prawne z zakresu międzynawowej ochrony praw człowieka. Potrafi posługiwać się podstawową terminologią z zakresu mechanizmów ochrony praw człowieka.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K_U03</w:t>
            </w:r>
          </w:p>
        </w:tc>
      </w:tr>
      <w:tr w:rsidR="007F4042" w:rsidRPr="00EB4CAA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0E45E0" w:rsidRDefault="007F4042" w:rsidP="00DF5657">
            <w:r>
              <w:t>Student posiada umiejętność przygotowania typowych dokumentów związanych z postępowaniem przed międzynarodowymi organami sądowymi i quasi-sądowymi, których zakres kompetencji obejmuje ochronę praw oraz potrafi samodzielnie dotrzeć do źródeł międzynawowego orzecznictwa z zakresu ochrony praw jednostki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K_U10</w:t>
            </w:r>
          </w:p>
        </w:tc>
      </w:tr>
      <w:tr w:rsidR="007F4042" w:rsidRPr="00EB4CAA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0E45E0" w:rsidRDefault="007F4042" w:rsidP="00DF5657">
            <w:r>
              <w:t>Student posiada umiejętność przygotowania wystąpienia ustnego na temat praw człowieka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EB4CAA" w:rsidRDefault="007F4042" w:rsidP="00DF5657">
            <w:pPr>
              <w:rPr>
                <w:b/>
                <w:bCs/>
              </w:rPr>
            </w:pPr>
            <w:r>
              <w:rPr>
                <w:b/>
                <w:bCs/>
              </w:rPr>
              <w:t>K_U14</w:t>
            </w:r>
          </w:p>
        </w:tc>
      </w:tr>
      <w:tr w:rsidR="007F4042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7F4042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0E45E0" w:rsidRDefault="007F4042" w:rsidP="00DF5657">
            <w:r>
              <w:t>Student potrafi przygotowywać projekty społeczne ze świadomością ich znaczenia oraz skutków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K_K07</w:t>
            </w:r>
          </w:p>
        </w:tc>
      </w:tr>
      <w:tr w:rsidR="007F4042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7F4042" w:rsidRPr="000E45E0" w:rsidRDefault="007F4042" w:rsidP="00DF5657">
            <w:r>
              <w:t>Student potrafi uczestniczyć w życiu społecznym oraz tworzyć relacje z otoczeniem.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K_K08, K_K09</w:t>
            </w:r>
          </w:p>
        </w:tc>
      </w:tr>
      <w:tr w:rsidR="007F4042" w:rsidRPr="000E45E0" w:rsidTr="00DF565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042" w:rsidRPr="000E45E0" w:rsidRDefault="007F4042" w:rsidP="00DF5657">
            <w:r>
              <w:t>Wykład i ćwiczenia</w:t>
            </w:r>
          </w:p>
        </w:tc>
      </w:tr>
      <w:tr w:rsidR="007F4042" w:rsidRPr="000E45E0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4042" w:rsidRPr="000E45E0" w:rsidRDefault="007F4042" w:rsidP="00DF56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7F404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042" w:rsidRPr="000E45E0" w:rsidRDefault="007F4042" w:rsidP="00DF5657">
            <w:r>
              <w:t>Ogólna wiedza z zakresu historii państwa polskiego i historii świata</w:t>
            </w:r>
          </w:p>
        </w:tc>
      </w:tr>
      <w:tr w:rsidR="007F404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4042" w:rsidRPr="000E45E0" w:rsidRDefault="007F4042" w:rsidP="00DF5657">
            <w:pPr>
              <w:pStyle w:val="Tytukomrki"/>
            </w:pPr>
            <w:r w:rsidRPr="000E45E0">
              <w:t>Treści modułu kształcenia:</w:t>
            </w:r>
          </w:p>
        </w:tc>
      </w:tr>
      <w:tr w:rsidR="007F4042" w:rsidRPr="00870862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042" w:rsidRPr="00870862" w:rsidRDefault="007F4042" w:rsidP="007F4042">
            <w:pPr>
              <w:pStyle w:val="Akapitzlist"/>
              <w:numPr>
                <w:ilvl w:val="0"/>
                <w:numId w:val="27"/>
              </w:numPr>
            </w:pPr>
            <w:r w:rsidRPr="00870862">
              <w:t xml:space="preserve">Geneza praw człowieka – od głębokiej historii do rewolucji amerykańskiej i francuskiej (między innymi prawa polityczne i obywatelskie w polis ateńskim i republice rzymskiej, Wielka Karta Swobód, przywileje szlacheckie, myśl Johna </w:t>
            </w:r>
            <w:proofErr w:type="spellStart"/>
            <w:r w:rsidRPr="00870862">
              <w:t>Locka</w:t>
            </w:r>
            <w:proofErr w:type="spellEnd"/>
            <w:r w:rsidRPr="00870862">
              <w:t>, Karola Monteskiusza)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7"/>
              </w:numPr>
            </w:pPr>
            <w:r w:rsidRPr="00870862">
              <w:t xml:space="preserve">Rozwój praw politycznych człowieka oraz walka o prawa społeczne i ekonomiczne w XIX i XX wieku 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7"/>
              </w:numPr>
            </w:pPr>
            <w:r w:rsidRPr="00870862">
              <w:t>Prawa człowieka w porządkach prawnych państw I połowy XX wieku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7"/>
              </w:numPr>
            </w:pPr>
            <w:r w:rsidRPr="00870862">
              <w:t>Tworzenie międzynarodowych systemów praw człowieka (ONZ, Rada Europy, Unia Europejska)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7"/>
              </w:numPr>
            </w:pPr>
            <w:r w:rsidRPr="00870862">
              <w:t>Systematyka praw człowieka – prawa pierwszej, drugiej, trzeciej generacji (a może i czwartej)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7"/>
              </w:numPr>
            </w:pPr>
            <w:r w:rsidRPr="00870862">
              <w:t xml:space="preserve">Współczesne systemy ochrony praw człowieka 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7"/>
              </w:numPr>
            </w:pPr>
            <w:r w:rsidRPr="00870862">
              <w:t>Instytucje realizujące ochronę praw człowieka we współczesnych państwach (między innymi Ombudsman, Rzecznik ochrony praw dziecka, Urząd ochrony praw konsumentów)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7"/>
              </w:numPr>
            </w:pPr>
            <w:r w:rsidRPr="00870862">
              <w:t>Szczegółowa analiza wybranych praw człowieka i ich znaczenie w państwie demokratycznym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7"/>
              </w:numPr>
            </w:pPr>
            <w:r w:rsidRPr="00870862">
              <w:t>Projektowanie uniwersalne – zmiana postrzegania roli i miejsca w społeczeństwie osób z szczególnymi potrzebami, w tym osób z niepełnosprawnościami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7"/>
              </w:numPr>
            </w:pPr>
            <w:r w:rsidRPr="00870862">
              <w:t>Rola organizacji pozarządowych w upowszechnianiu wiedzy na temat praw człowieka</w:t>
            </w:r>
          </w:p>
        </w:tc>
      </w:tr>
      <w:tr w:rsidR="007F4042" w:rsidRPr="00870862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4042" w:rsidRPr="00870862" w:rsidRDefault="007F4042" w:rsidP="00DF5657">
            <w:pPr>
              <w:pStyle w:val="Tytukomrki"/>
            </w:pPr>
            <w:r w:rsidRPr="00870862">
              <w:lastRenderedPageBreak/>
              <w:t>Literatura podstawowa:</w:t>
            </w:r>
          </w:p>
        </w:tc>
      </w:tr>
      <w:tr w:rsidR="007F4042" w:rsidRPr="00870862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042" w:rsidRPr="00870862" w:rsidRDefault="007F4042" w:rsidP="007F4042">
            <w:pPr>
              <w:pStyle w:val="Akapitzlist"/>
              <w:numPr>
                <w:ilvl w:val="0"/>
                <w:numId w:val="29"/>
              </w:numPr>
            </w:pPr>
            <w:r w:rsidRPr="00870862">
              <w:t>J. Hołda, Zb. Hołda., D. Ostrowska J. A., Rybczyńska, Prawa człowieka. Zarys wykładu, wydanie 4, Wyd. Wolters Kluwer, Warszawa 2014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9"/>
              </w:numPr>
            </w:pPr>
            <w:r w:rsidRPr="00870862">
              <w:t xml:space="preserve">W. Brzozowski, A </w:t>
            </w:r>
            <w:proofErr w:type="spellStart"/>
            <w:r w:rsidRPr="00870862">
              <w:t>Krzywoń</w:t>
            </w:r>
            <w:proofErr w:type="spellEnd"/>
            <w:r w:rsidRPr="00870862">
              <w:t>, M. Wiącek, Prawa człowieka, wydanie 4, Wyd. Wolters Kluwer, Warszawa 2023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9"/>
              </w:numPr>
            </w:pPr>
            <w:r w:rsidRPr="00870862">
              <w:t xml:space="preserve">M. Gawin, B. Markiewicz, A. Nogal, R. </w:t>
            </w:r>
            <w:proofErr w:type="spellStart"/>
            <w:r w:rsidRPr="00870862">
              <w:t>Wonicki</w:t>
            </w:r>
            <w:proofErr w:type="spellEnd"/>
            <w:r w:rsidRPr="00870862">
              <w:t>, Ochrona praw człowieka i obywatela w zglobalizowanym świecie, Wyd. UW, Warszawa 2016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9"/>
              </w:numPr>
            </w:pPr>
            <w:r w:rsidRPr="00870862">
              <w:t xml:space="preserve">A. Czubik, D. Dziwisz, E. </w:t>
            </w:r>
            <w:proofErr w:type="spellStart"/>
            <w:r w:rsidRPr="00870862">
              <w:t>Szczepnkiewicz</w:t>
            </w:r>
            <w:proofErr w:type="spellEnd"/>
            <w:r w:rsidRPr="00870862">
              <w:t>-Rudzka, M. Tarnawski, Nowe wyzwania dla ochrony praw człowieka, Wyd. Księgarnia Akademicka, Kraków 2020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29"/>
              </w:numPr>
            </w:pPr>
            <w:r w:rsidRPr="00870862">
              <w:t>Instytucjonalne uwarunkowania inkluzji społecznej. Synergia działań, redakcja naukowa Ewa Jówko, Siedlce 2019</w:t>
            </w:r>
          </w:p>
        </w:tc>
      </w:tr>
      <w:tr w:rsidR="007F404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4042" w:rsidRPr="000E45E0" w:rsidRDefault="007F4042" w:rsidP="00DF5657">
            <w:pPr>
              <w:pStyle w:val="Tytukomrki"/>
            </w:pPr>
            <w:r w:rsidRPr="000E45E0">
              <w:t>Literatura dodatkowa:</w:t>
            </w:r>
          </w:p>
        </w:tc>
      </w:tr>
      <w:tr w:rsidR="007F404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042" w:rsidRDefault="007F4042" w:rsidP="007F4042">
            <w:pPr>
              <w:pStyle w:val="Akapitzlist"/>
              <w:numPr>
                <w:ilvl w:val="0"/>
                <w:numId w:val="32"/>
              </w:numPr>
            </w:pPr>
            <w:r>
              <w:t>Leksykon Ochrony Praw Człowieka. 100 najważniejszych pojęć, Wyd. C. H. Beck, Warszawa 2010</w:t>
            </w:r>
          </w:p>
          <w:p w:rsidR="007F4042" w:rsidRDefault="007F4042" w:rsidP="007F4042">
            <w:pPr>
              <w:pStyle w:val="Akapitzlist"/>
              <w:numPr>
                <w:ilvl w:val="0"/>
                <w:numId w:val="32"/>
              </w:numPr>
            </w:pPr>
            <w:r>
              <w:t xml:space="preserve">Ochrona praw obywatelek i obywateli Unii Europejskiej, 20 lat – osiągnięcia i wyzwania na przyszłość, red. G. Baranowska, A. </w:t>
            </w:r>
            <w:proofErr w:type="spellStart"/>
            <w:r>
              <w:t>Bodnar</w:t>
            </w:r>
            <w:proofErr w:type="spellEnd"/>
            <w:r>
              <w:t xml:space="preserve">, A. Gliszczyńska-Grabias, Wyd. Wolters Kluwer, Warszawa 2015 </w:t>
            </w:r>
          </w:p>
          <w:p w:rsidR="007F4042" w:rsidRPr="00870862" w:rsidRDefault="007F4042" w:rsidP="007F4042">
            <w:pPr>
              <w:pStyle w:val="Akapitzlist"/>
              <w:numPr>
                <w:ilvl w:val="0"/>
                <w:numId w:val="32"/>
              </w:numPr>
            </w:pPr>
            <w:r w:rsidRPr="00870862">
              <w:t xml:space="preserve">Perspektywy i doświadczenia edukacji inkluzyjnej, redakcja naukowa: Lesław Pytka, Tamara </w:t>
            </w:r>
            <w:proofErr w:type="spellStart"/>
            <w:r w:rsidRPr="00870862">
              <w:t>Zacharuk</w:t>
            </w:r>
            <w:proofErr w:type="spellEnd"/>
            <w:r w:rsidRPr="00870862">
              <w:t>, Małgorzata Wiśniewska; Siedlce 2016</w:t>
            </w:r>
          </w:p>
          <w:p w:rsidR="007F4042" w:rsidRPr="000E45E0" w:rsidRDefault="007F4042" w:rsidP="007F4042">
            <w:pPr>
              <w:pStyle w:val="Akapitzlist"/>
              <w:numPr>
                <w:ilvl w:val="0"/>
                <w:numId w:val="32"/>
              </w:numPr>
            </w:pPr>
            <w:r w:rsidRPr="00870862">
              <w:t xml:space="preserve">Wykonywanie orzeczeń Europejskiego Trybunału Praw Człowieka w Polsce. Wymiar instytucjonalny, A. </w:t>
            </w:r>
            <w:proofErr w:type="spellStart"/>
            <w:r w:rsidRPr="00870862">
              <w:t>Bodnar</w:t>
            </w:r>
            <w:proofErr w:type="spellEnd"/>
            <w:r w:rsidRPr="00870862">
              <w:t>, Wyd. Wolters Kluwer, Warszawa 2018</w:t>
            </w:r>
          </w:p>
        </w:tc>
      </w:tr>
      <w:tr w:rsidR="007F404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4042" w:rsidRPr="000E45E0" w:rsidRDefault="007F4042" w:rsidP="00DF5657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7F404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042" w:rsidRPr="000E45E0" w:rsidRDefault="007F4042" w:rsidP="00DF5657">
            <w:r>
              <w:t>Wykład prowadzony metodą tradycyjną z wykorzystaniem prezentacji multimedialnej. Ćwiczenia z egzegezą najważniejszych tekstów i rozstrzygnięć dotyczących paktów, konwencji oraz haskiego i strasburskiego Trybunału Praw Człowieka.</w:t>
            </w:r>
          </w:p>
        </w:tc>
      </w:tr>
      <w:tr w:rsidR="007F404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4042" w:rsidRPr="000E45E0" w:rsidRDefault="007F4042" w:rsidP="00DF5657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7F404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042" w:rsidRDefault="007F4042" w:rsidP="00DF5657">
            <w:r>
              <w:t>Weryfikacja efektów uczenia się z zakresu wiedzy przeprowadzana jest w trakcie kolokwium i pisemnego egzaminu sprawdzającego stopień opanowania przez studentów materiału wykładowego oraz wskazanych pozycji literatury.</w:t>
            </w:r>
          </w:p>
          <w:p w:rsidR="007F4042" w:rsidRDefault="007F4042" w:rsidP="00DF5657">
            <w:r>
              <w:t>Weryfikacja efektów uczenia się w zakresie umiejętności następuje w trakcie ćwiczeń na podstawie prezentacji casusów i dyskusji.</w:t>
            </w:r>
          </w:p>
          <w:p w:rsidR="007F4042" w:rsidRPr="000E45E0" w:rsidRDefault="007F4042" w:rsidP="00DF5657">
            <w:r>
              <w:t>Weryfikacja efektów uczenia się w zakresie kompetencji społecznych następuje w trakcie wykładu poprzez ocenę systematyczności studenta i jego zaangażowania w trakcie zajęć.</w:t>
            </w:r>
          </w:p>
        </w:tc>
      </w:tr>
      <w:tr w:rsidR="007F404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4042" w:rsidRPr="000E45E0" w:rsidRDefault="007F4042" w:rsidP="00DF5657">
            <w:pPr>
              <w:pStyle w:val="Tytukomrki"/>
            </w:pPr>
            <w:r w:rsidRPr="000E45E0">
              <w:t>Forma i warunki zaliczenia:</w:t>
            </w:r>
          </w:p>
        </w:tc>
      </w:tr>
      <w:tr w:rsidR="007F404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4042" w:rsidRDefault="007F4042" w:rsidP="00DF5657">
            <w:r>
              <w:t>Wykład – egzamin pisemny obejmujący całość materiału określonego w sylabusie; test składający się z pytań zamkniętych, otwartych oraz pytań opisowych.</w:t>
            </w:r>
          </w:p>
          <w:p w:rsidR="007F4042" w:rsidRDefault="007F4042" w:rsidP="00DF5657">
            <w:r>
              <w:t>Ćwiczenia – zaliczenie na ocenę, na które składa się kolokwium oraz ocena pracy studenta i ich aktywności w dyskusjach tematycznych.</w:t>
            </w:r>
          </w:p>
          <w:p w:rsidR="007F4042" w:rsidRDefault="007F4042" w:rsidP="00DF5657">
            <w:r>
              <w:t>Pozytywna ocena z ćwiczeń warunkuje zaliczenie całego przedmiotu. Na podstawie oceny z egzaminu i oceny końcowej z ćwiczeń koordynator przedmiotu wystawia ocenę końcową z przedmiotu, na którą składa się w 50% ocena z egzaminu i w 50% ocena końcowa z ćwiczeń.</w:t>
            </w:r>
          </w:p>
          <w:p w:rsidR="007F4042" w:rsidRDefault="007F4042" w:rsidP="00DF5657">
            <w:r>
              <w:t>Procentowy zakres ocen z egzaminu i kolokwium:</w:t>
            </w:r>
          </w:p>
          <w:p w:rsidR="007F4042" w:rsidRDefault="007F4042" w:rsidP="00DF5657">
            <w:r>
              <w:lastRenderedPageBreak/>
              <w:t xml:space="preserve">91% - 100% - </w:t>
            </w:r>
            <w:proofErr w:type="spellStart"/>
            <w:r>
              <w:t>bdb</w:t>
            </w:r>
            <w:proofErr w:type="spellEnd"/>
            <w:r>
              <w:t xml:space="preserve"> (5,0),</w:t>
            </w:r>
          </w:p>
          <w:p w:rsidR="007F4042" w:rsidRDefault="007F4042" w:rsidP="00DF5657">
            <w:r>
              <w:t xml:space="preserve">81% - 90% - </w:t>
            </w:r>
            <w:proofErr w:type="spellStart"/>
            <w:r>
              <w:t>db</w:t>
            </w:r>
            <w:proofErr w:type="spellEnd"/>
            <w:r>
              <w:t>+ (4,5),</w:t>
            </w:r>
          </w:p>
          <w:p w:rsidR="007F4042" w:rsidRDefault="007F4042" w:rsidP="00DF5657">
            <w:r>
              <w:t xml:space="preserve">71% - 80% - </w:t>
            </w:r>
            <w:proofErr w:type="spellStart"/>
            <w:r>
              <w:t>db</w:t>
            </w:r>
            <w:proofErr w:type="spellEnd"/>
            <w:r>
              <w:t xml:space="preserve"> (4,0),</w:t>
            </w:r>
          </w:p>
          <w:p w:rsidR="007F4042" w:rsidRDefault="007F4042" w:rsidP="00DF5657">
            <w:r>
              <w:t xml:space="preserve">61% - 70% - </w:t>
            </w:r>
            <w:proofErr w:type="spellStart"/>
            <w:r>
              <w:t>dst</w:t>
            </w:r>
            <w:proofErr w:type="spellEnd"/>
            <w:r>
              <w:t>+ (3,5),</w:t>
            </w:r>
          </w:p>
          <w:p w:rsidR="007F4042" w:rsidRDefault="007F4042" w:rsidP="00DF5657">
            <w:r>
              <w:t xml:space="preserve">51% - 60% - </w:t>
            </w:r>
            <w:proofErr w:type="spellStart"/>
            <w:r>
              <w:t>dst</w:t>
            </w:r>
            <w:proofErr w:type="spellEnd"/>
            <w:r>
              <w:t xml:space="preserve"> (3,0),</w:t>
            </w:r>
          </w:p>
          <w:p w:rsidR="007F4042" w:rsidRPr="000E45E0" w:rsidRDefault="007F4042" w:rsidP="00DF5657">
            <w:r>
              <w:t xml:space="preserve">50% i poniżej - </w:t>
            </w:r>
            <w:proofErr w:type="spellStart"/>
            <w:r>
              <w:t>ndst</w:t>
            </w:r>
            <w:proofErr w:type="spellEnd"/>
            <w:r>
              <w:t xml:space="preserve"> (2,0).</w:t>
            </w:r>
          </w:p>
        </w:tc>
      </w:tr>
      <w:tr w:rsidR="007F4042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4042" w:rsidRPr="000E45E0" w:rsidRDefault="007F4042" w:rsidP="00DF5657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7F4042" w:rsidRPr="00705DD1" w:rsidTr="00DF565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7F4042" w:rsidRPr="00705DD1" w:rsidRDefault="007F404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7F4042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4042" w:rsidRPr="00705DD1" w:rsidRDefault="007F404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4042" w:rsidRPr="00705DD1" w:rsidRDefault="007F404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F404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30</w:t>
            </w:r>
          </w:p>
        </w:tc>
      </w:tr>
      <w:tr w:rsidR="007F404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30</w:t>
            </w:r>
          </w:p>
        </w:tc>
      </w:tr>
      <w:tr w:rsidR="007F404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30</w:t>
            </w:r>
          </w:p>
        </w:tc>
      </w:tr>
      <w:tr w:rsidR="007F404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Studiowanie zaleconej literatury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20</w:t>
            </w:r>
          </w:p>
        </w:tc>
      </w:tr>
      <w:tr w:rsidR="007F404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Przygotowanie się do zajęć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20</w:t>
            </w:r>
          </w:p>
        </w:tc>
      </w:tr>
      <w:tr w:rsidR="007F4042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Default="007F4042" w:rsidP="00DF5657">
            <w:r>
              <w:t xml:space="preserve">Przygotowanie prac pisemnych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20</w:t>
            </w:r>
          </w:p>
        </w:tc>
      </w:tr>
      <w:tr w:rsidR="007F4042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705DD1" w:rsidRDefault="007F4042" w:rsidP="00DF56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705DD1" w:rsidRDefault="007F4042" w:rsidP="00DF5657">
            <w:r>
              <w:t>150</w:t>
            </w:r>
          </w:p>
        </w:tc>
      </w:tr>
      <w:tr w:rsidR="007F4042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705DD1" w:rsidRDefault="007F4042" w:rsidP="00DF56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8126E7" w:rsidRDefault="007F4042" w:rsidP="00DF5657">
            <w:r w:rsidRPr="008126E7">
              <w:t>6</w:t>
            </w:r>
          </w:p>
        </w:tc>
      </w:tr>
      <w:tr w:rsidR="007F4042" w:rsidRPr="00705DD1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4042" w:rsidRPr="00705DD1" w:rsidRDefault="007F404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7F4042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4042" w:rsidRPr="00705DD1" w:rsidRDefault="007F404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F4042" w:rsidRPr="00705DD1" w:rsidRDefault="007F4042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7F4042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Wykłady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18</w:t>
            </w:r>
          </w:p>
        </w:tc>
      </w:tr>
      <w:tr w:rsidR="007F4042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Ćwiczenia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18</w:t>
            </w:r>
          </w:p>
        </w:tc>
      </w:tr>
      <w:tr w:rsidR="007F4042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Konsultacje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30</w:t>
            </w:r>
          </w:p>
        </w:tc>
      </w:tr>
      <w:tr w:rsidR="007F4042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 xml:space="preserve">Studiowanie zaleconej literatury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32</w:t>
            </w:r>
          </w:p>
        </w:tc>
      </w:tr>
      <w:tr w:rsidR="007F4042" w:rsidRPr="000E45E0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Przygotowanie się do zajęć i egzaminu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0E45E0" w:rsidRDefault="007F4042" w:rsidP="00DF5657">
            <w:r>
              <w:t>32</w:t>
            </w:r>
          </w:p>
        </w:tc>
      </w:tr>
      <w:tr w:rsidR="007F4042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Default="007F4042" w:rsidP="00DF5657">
            <w:r>
              <w:t>Przygotowanie prac pisemnych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Default="007F4042" w:rsidP="00DF5657">
            <w:r>
              <w:t>20</w:t>
            </w:r>
          </w:p>
        </w:tc>
      </w:tr>
      <w:tr w:rsidR="007F4042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705DD1" w:rsidRDefault="007F4042" w:rsidP="00DF5657">
            <w:pPr>
              <w:rPr>
                <w:b/>
                <w:bCs/>
              </w:rPr>
            </w:pPr>
            <w:r w:rsidRPr="00416298"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705DD1" w:rsidRDefault="007F4042" w:rsidP="00DF5657">
            <w:r>
              <w:t>150</w:t>
            </w:r>
          </w:p>
        </w:tc>
      </w:tr>
      <w:tr w:rsidR="007F4042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705DD1" w:rsidRDefault="007F4042" w:rsidP="00DF5657">
            <w:pPr>
              <w:rPr>
                <w:b/>
                <w:bCs/>
              </w:rPr>
            </w:pPr>
            <w:r w:rsidRPr="00416298"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4042" w:rsidRPr="008126E7" w:rsidRDefault="007F4042" w:rsidP="00DF5657">
            <w:r w:rsidRPr="008126E7">
              <w:t>6</w:t>
            </w:r>
          </w:p>
        </w:tc>
      </w:tr>
    </w:tbl>
    <w:p w:rsidR="007F4042" w:rsidRDefault="007F4042" w:rsidP="00E029BC"/>
    <w:p w:rsidR="00EF16F0" w:rsidRDefault="00EF16F0" w:rsidP="00EF16F0"/>
    <w:p w:rsidR="0087196F" w:rsidRDefault="0087196F" w:rsidP="00EF16F0"/>
    <w:p w:rsidR="0087196F" w:rsidRDefault="0087196F" w:rsidP="00EF16F0"/>
    <w:p w:rsidR="0087196F" w:rsidRDefault="0087196F" w:rsidP="00EF16F0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CE3B53" w:rsidRPr="00C9059E" w:rsidTr="00CE3AE0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CE3B53" w:rsidRPr="00C9059E" w:rsidRDefault="00CE3B53" w:rsidP="00CE3AE0">
            <w:pPr>
              <w:pStyle w:val="Tytu"/>
            </w:pPr>
            <w:r w:rsidRPr="00C9059E">
              <w:br w:type="page"/>
              <w:t>Sylabus przedmiotu / modułu kształcenia</w:t>
            </w:r>
          </w:p>
        </w:tc>
      </w:tr>
      <w:tr w:rsidR="00CE3B53" w:rsidRPr="005C7D8B" w:rsidTr="00CE3AE0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5C7D8B" w:rsidRDefault="00CE3B53" w:rsidP="00CE3AE0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5D74F4" w:rsidRDefault="00CE3B53" w:rsidP="00CE3AE0">
            <w:pPr>
              <w:pStyle w:val="Nagwek1"/>
              <w:spacing w:line="240" w:lineRule="auto"/>
            </w:pPr>
            <w:r>
              <w:t xml:space="preserve"> Język angielski II</w:t>
            </w:r>
          </w:p>
        </w:tc>
      </w:tr>
      <w:tr w:rsidR="00CE3B53" w:rsidRPr="000E45E0" w:rsidTr="00CE3AE0">
        <w:trPr>
          <w:trHeight w:val="30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5057F8" w:rsidRDefault="00CE3B53" w:rsidP="00CE3AE0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English II</w:t>
            </w:r>
          </w:p>
        </w:tc>
      </w:tr>
      <w:tr w:rsidR="00CE3B53" w:rsidRPr="000E45E0" w:rsidTr="00CE3AE0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>
              <w:t>Angielski (wspomagany jęz. Polskim)</w:t>
            </w:r>
          </w:p>
        </w:tc>
      </w:tr>
      <w:tr w:rsidR="00CE3B53" w:rsidRPr="000E45E0" w:rsidTr="00CE3AE0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>
              <w:t>Prawo</w:t>
            </w:r>
          </w:p>
        </w:tc>
      </w:tr>
      <w:tr w:rsidR="00CE3B53" w:rsidRPr="000E45E0" w:rsidTr="00CE3AE0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0649F" w:rsidRDefault="00CE3B53" w:rsidP="00CE3AE0">
            <w:pPr>
              <w:spacing w:line="240" w:lineRule="auto"/>
            </w:pPr>
            <w:r>
              <w:t>Centrum Języków Obcych</w:t>
            </w:r>
          </w:p>
        </w:tc>
      </w:tr>
      <w:tr w:rsidR="00CE3B53" w:rsidRPr="000E45E0" w:rsidTr="00CE3AE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>
              <w:t>obowiązkowy</w:t>
            </w:r>
          </w:p>
        </w:tc>
      </w:tr>
      <w:tr w:rsidR="00CE3B53" w:rsidRPr="000E45E0" w:rsidTr="00CE3AE0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>
              <w:t>jednolite magisterskie</w:t>
            </w:r>
          </w:p>
        </w:tc>
      </w:tr>
      <w:tr w:rsidR="00CE3B53" w:rsidRPr="000E45E0" w:rsidTr="00CE3AE0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 w:rsidRPr="002F08F8">
              <w:rPr>
                <w:rFonts w:cs="Arial"/>
              </w:rPr>
              <w:t xml:space="preserve"> 2</w:t>
            </w:r>
          </w:p>
        </w:tc>
      </w:tr>
      <w:tr w:rsidR="00CE3B53" w:rsidRPr="000E45E0" w:rsidTr="00CE3AE0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 w:rsidRPr="002F08F8">
              <w:rPr>
                <w:rFonts w:cs="Arial"/>
              </w:rPr>
              <w:t xml:space="preserve"> 3</w:t>
            </w:r>
          </w:p>
        </w:tc>
      </w:tr>
      <w:tr w:rsidR="00CE3B53" w:rsidRPr="000E45E0" w:rsidTr="00CE3AE0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 w:rsidRPr="002F08F8">
              <w:rPr>
                <w:rFonts w:cs="Arial"/>
              </w:rPr>
              <w:t>4</w:t>
            </w:r>
          </w:p>
        </w:tc>
      </w:tr>
      <w:tr w:rsidR="00CE3B53" w:rsidRPr="000E45E0" w:rsidTr="00CE3AE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>
              <w:rPr>
                <w:rFonts w:cs="Arial"/>
                <w:lang w:val="en-US"/>
              </w:rPr>
              <w:t>D</w:t>
            </w:r>
            <w:r w:rsidRPr="002F08F8">
              <w:rPr>
                <w:rFonts w:cs="Arial"/>
                <w:lang w:val="en-US"/>
              </w:rPr>
              <w:t xml:space="preserve">r </w:t>
            </w:r>
            <w:proofErr w:type="spellStart"/>
            <w:r w:rsidRPr="002F08F8">
              <w:rPr>
                <w:rFonts w:cs="Arial"/>
                <w:lang w:val="en-US"/>
              </w:rPr>
              <w:t>inż</w:t>
            </w:r>
            <w:proofErr w:type="spellEnd"/>
            <w:r w:rsidRPr="002F08F8">
              <w:rPr>
                <w:rFonts w:cs="Arial"/>
                <w:lang w:val="en-US"/>
              </w:rPr>
              <w:t xml:space="preserve">. Maria </w:t>
            </w:r>
            <w:proofErr w:type="spellStart"/>
            <w:r w:rsidRPr="002F08F8">
              <w:rPr>
                <w:rFonts w:cs="Arial"/>
                <w:lang w:val="en-US"/>
              </w:rPr>
              <w:t>Markowska</w:t>
            </w:r>
            <w:proofErr w:type="spellEnd"/>
          </w:p>
        </w:tc>
      </w:tr>
      <w:tr w:rsidR="00CE3B53" w:rsidRPr="000E45E0" w:rsidTr="00CE3AE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 w:rsidRPr="002F08F8">
              <w:rPr>
                <w:rFonts w:cs="Arial"/>
              </w:rPr>
              <w:t>nauczyciele języka angielskiego</w:t>
            </w:r>
          </w:p>
        </w:tc>
      </w:tr>
      <w:tr w:rsidR="00CE3B53" w:rsidRPr="000E45E0" w:rsidTr="00CE3AE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 w:rsidRPr="002F08F8">
              <w:rPr>
                <w:rFonts w:cs="Arial"/>
              </w:rPr>
              <w:t xml:space="preserve">Osiągnięcie językowej kompetencji komunikacyjnej na poziomie B2+ ESOKJ Rady Europy w obszarze zagadnień natury </w:t>
            </w:r>
            <w:r w:rsidRPr="002E1B66">
              <w:rPr>
                <w:rFonts w:cs="Arial"/>
              </w:rPr>
              <w:t>ogólnej i prawnej</w:t>
            </w:r>
            <w:r w:rsidRPr="002F08F8">
              <w:rPr>
                <w:rFonts w:cs="Arial"/>
              </w:rPr>
              <w:t>.</w:t>
            </w:r>
          </w:p>
        </w:tc>
      </w:tr>
      <w:tr w:rsidR="00CE3B53" w:rsidRPr="000E45E0" w:rsidTr="00CE3AE0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>Symbol efektu kierunkowego</w:t>
            </w:r>
          </w:p>
        </w:tc>
      </w:tr>
      <w:tr w:rsidR="00CE3B53" w:rsidRPr="000E45E0" w:rsidTr="00CE3AE0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A5449">
              <w:rPr>
                <w:rFonts w:cs="Arial"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3B53" w:rsidRPr="000A5449" w:rsidRDefault="00CE3B53" w:rsidP="00CE3AE0">
            <w:pPr>
              <w:tabs>
                <w:tab w:val="left" w:pos="1125"/>
              </w:tabs>
              <w:spacing w:after="0" w:line="240" w:lineRule="auto"/>
              <w:rPr>
                <w:rFonts w:cs="Arial"/>
              </w:rPr>
            </w:pPr>
            <w:r w:rsidRPr="002F08F8">
              <w:rPr>
                <w:rFonts w:cs="Arial"/>
              </w:rPr>
              <w:t xml:space="preserve">Student zna słownictwo, w tym terminologię angielską z dziedziny prawa, </w:t>
            </w:r>
            <w:r w:rsidRPr="002F08F8">
              <w:rPr>
                <w:rFonts w:cs="Arial"/>
              </w:rPr>
              <w:br/>
              <w:t xml:space="preserve">i struktury gramatyczne niezbędne do skutecznej komunikacji językowej </w:t>
            </w:r>
            <w:r w:rsidRPr="002F08F8">
              <w:rPr>
                <w:rFonts w:cs="Arial"/>
              </w:rPr>
              <w:br/>
              <w:t>w różnorodnych sytuacjach życia codziennego i zawodowego, zgodnie z treściami modułu kształcenia.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A2F5A">
              <w:rPr>
                <w:rFonts w:cs="Arial"/>
                <w:b/>
              </w:rPr>
              <w:t>K_W02</w:t>
            </w:r>
          </w:p>
        </w:tc>
      </w:tr>
      <w:tr w:rsidR="00CE3B53" w:rsidRPr="000E45E0" w:rsidTr="00CE3AE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>Symbol efektu kierunkowego</w:t>
            </w:r>
          </w:p>
        </w:tc>
      </w:tr>
      <w:tr w:rsidR="00CE3B53" w:rsidRPr="000E45E0" w:rsidTr="00CE3AE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3B53" w:rsidRPr="000A5449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Student potrafi: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E3B53" w:rsidRPr="000E45E0" w:rsidTr="00CE3AE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A5449">
              <w:rPr>
                <w:rFonts w:cs="Arial"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tabs>
                <w:tab w:val="left" w:pos="1110"/>
              </w:tabs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zrozumieć znaczenie głównych wątków przekazu zawartego w złożonych tekstach na tematy konkretne i abstrakcyjne, łącznie z rozumieniem dyskusji i tekstów na tematy z zakresu swojej specjalności;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E3B53" w:rsidRPr="009A2F5A" w:rsidRDefault="00CE3B53" w:rsidP="00CE3AE0">
            <w:pPr>
              <w:autoSpaceDE w:val="0"/>
              <w:spacing w:after="0" w:line="240" w:lineRule="auto"/>
              <w:rPr>
                <w:rFonts w:cs="Arial"/>
                <w:b/>
              </w:rPr>
            </w:pPr>
            <w:r w:rsidRPr="009A2F5A">
              <w:rPr>
                <w:rFonts w:cs="Arial"/>
                <w:b/>
              </w:rPr>
              <w:t>K_U16</w:t>
            </w:r>
          </w:p>
          <w:p w:rsidR="00CE3B53" w:rsidRPr="009A2F5A" w:rsidRDefault="00CE3B53" w:rsidP="00CE3AE0">
            <w:pPr>
              <w:autoSpaceDE w:val="0"/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  <w:b/>
              </w:rPr>
              <w:t>K_U19</w:t>
            </w:r>
          </w:p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E3B53" w:rsidRPr="000E45E0" w:rsidTr="00CE3AE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0A5449">
              <w:rPr>
                <w:rFonts w:cs="Arial"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formułować przejrzyste wypowiedzi ustne i pisemne dotyczące tematów ogólnych i z zakresu prawa;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E3B53" w:rsidRPr="000E45E0" w:rsidTr="00CE3AE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3B53" w:rsidRPr="000A5449" w:rsidRDefault="00CE3B53" w:rsidP="00CE3AE0">
            <w:pPr>
              <w:tabs>
                <w:tab w:val="left" w:pos="0"/>
              </w:tabs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wyszukać informacje z zakresu swojej specjalności oraz ich udzielać;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E3B53" w:rsidRPr="000E45E0" w:rsidTr="00CE3AE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U_04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3B53" w:rsidRPr="000A5449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brać udział w dyskusji, argumentować, wyrażać aprobatę i sprzeciw, negocjować;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E3B53" w:rsidRPr="000E45E0" w:rsidTr="00CE3AE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U_05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3B53" w:rsidRPr="000A5449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 xml:space="preserve">kontrolować swoje wypowiedzi pod względem poprawności gramatycznej </w:t>
            </w:r>
            <w:r w:rsidRPr="009A2F5A">
              <w:rPr>
                <w:rFonts w:cs="Arial"/>
              </w:rPr>
              <w:br/>
              <w:t>i leksykalnej;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E3B53" w:rsidRPr="000E45E0" w:rsidTr="00CE3AE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U_06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pracować samodzielnie z tekstem specjalistycznym.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E3B53" w:rsidRPr="000E45E0" w:rsidTr="00CE3AE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U_07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potrafi współdziałać i pracować w grupie, przyjmując w niej różne role.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E3B53" w:rsidRPr="000E45E0" w:rsidTr="00CE3AE0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lastRenderedPageBreak/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>Symbol efektu kierunkowego</w:t>
            </w:r>
          </w:p>
        </w:tc>
      </w:tr>
      <w:tr w:rsidR="00CE3B53" w:rsidRPr="000E45E0" w:rsidTr="00CE3AE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3B53" w:rsidRPr="000A5449" w:rsidRDefault="00CE3B53" w:rsidP="00CE3A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Student:</w:t>
            </w:r>
          </w:p>
        </w:tc>
        <w:tc>
          <w:tcPr>
            <w:tcW w:w="2128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CE3B53" w:rsidRPr="009A2F5A" w:rsidRDefault="00CE3B53" w:rsidP="00CE3AE0">
            <w:pPr>
              <w:autoSpaceDE w:val="0"/>
              <w:spacing w:after="0" w:line="240" w:lineRule="auto"/>
              <w:rPr>
                <w:rFonts w:cs="Arial"/>
                <w:b/>
              </w:rPr>
            </w:pPr>
            <w:r w:rsidRPr="009A2F5A">
              <w:rPr>
                <w:rFonts w:cs="Arial"/>
                <w:b/>
              </w:rPr>
              <w:t>K_K02</w:t>
            </w:r>
          </w:p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9A2F5A">
              <w:rPr>
                <w:rFonts w:cs="Arial"/>
                <w:b/>
              </w:rPr>
              <w:t>K_K03</w:t>
            </w:r>
          </w:p>
        </w:tc>
      </w:tr>
      <w:tr w:rsidR="00CE3B53" w:rsidRPr="000E45E0" w:rsidTr="00CE3AE0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CE3B53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</w:t>
            </w:r>
            <w:r w:rsidRPr="000A5449">
              <w:rPr>
                <w:rFonts w:cs="Arial"/>
                <w:color w:val="000000"/>
              </w:rPr>
              <w:t>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E3B53" w:rsidRPr="000A5449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ma świadomość potrzeby znajomości języka obcego w życiu prywatnym i przyszłej pracy zawodowej.</w:t>
            </w:r>
          </w:p>
        </w:tc>
        <w:tc>
          <w:tcPr>
            <w:tcW w:w="2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3B53" w:rsidRPr="000A5449" w:rsidRDefault="00CE3B53" w:rsidP="00CE3AE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</w:tc>
      </w:tr>
      <w:tr w:rsidR="00CE3B53" w:rsidRPr="000E45E0" w:rsidTr="00CE3AE0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 w:rsidRPr="009A2F5A">
              <w:rPr>
                <w:rFonts w:cs="Arial"/>
              </w:rPr>
              <w:t>Konwersatorium</w:t>
            </w:r>
            <w:r>
              <w:t xml:space="preserve"> </w:t>
            </w:r>
          </w:p>
        </w:tc>
      </w:tr>
      <w:tr w:rsidR="00CE3B53" w:rsidRPr="000E45E0" w:rsidTr="00CE3AE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0E45E0" w:rsidRDefault="00CE3B53" w:rsidP="00CE3AE0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3B53" w:rsidRPr="000E45E0" w:rsidRDefault="00CE3B53" w:rsidP="00CE3AE0">
            <w:pPr>
              <w:spacing w:line="240" w:lineRule="auto"/>
            </w:pPr>
            <w:r w:rsidRPr="002F08F8">
              <w:rPr>
                <w:rFonts w:cs="Arial"/>
              </w:rPr>
              <w:t xml:space="preserve">Umiejętność posługiwania się jęz. angielskim na poziomie „Język angielski </w:t>
            </w:r>
            <w:r>
              <w:rPr>
                <w:rFonts w:cs="Arial"/>
              </w:rPr>
              <w:t>I</w:t>
            </w:r>
            <w:r w:rsidRPr="002F08F8">
              <w:rPr>
                <w:rFonts w:cs="Arial"/>
              </w:rPr>
              <w:t>”.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</w:pPr>
            <w:r w:rsidRPr="000E45E0">
              <w:t>Treści modułu kształcenia: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Default="00CE3B53" w:rsidP="00CE3AE0">
            <w:pPr>
              <w:spacing w:after="0" w:line="240" w:lineRule="auto"/>
              <w:ind w:left="720"/>
              <w:rPr>
                <w:rFonts w:cs="Arial"/>
                <w:b/>
                <w:u w:val="single"/>
                <w:lang w:val="en-GB"/>
              </w:rPr>
            </w:pPr>
            <w:proofErr w:type="spellStart"/>
            <w:r>
              <w:rPr>
                <w:rFonts w:cs="Arial"/>
                <w:b/>
                <w:u w:val="single"/>
                <w:lang w:val="en-GB"/>
              </w:rPr>
              <w:t>Tematy</w:t>
            </w:r>
            <w:proofErr w:type="spellEnd"/>
          </w:p>
          <w:p w:rsidR="00CE3B53" w:rsidRDefault="00CE3B53" w:rsidP="00CE3B53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663" w:hanging="283"/>
              <w:rPr>
                <w:rFonts w:cs="Arial"/>
              </w:rPr>
            </w:pPr>
            <w:r>
              <w:rPr>
                <w:rFonts w:cs="Arial"/>
              </w:rPr>
              <w:t>Dom / mieszkanie: opisywanie, zakup, wynajem. Rynek mieszkaniowy.</w:t>
            </w:r>
          </w:p>
          <w:p w:rsidR="00CE3B53" w:rsidRDefault="00CE3B53" w:rsidP="00CE3B53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663" w:hanging="283"/>
              <w:rPr>
                <w:rFonts w:cs="Arial"/>
              </w:rPr>
            </w:pPr>
            <w:r>
              <w:rPr>
                <w:rFonts w:cs="Arial"/>
              </w:rPr>
              <w:t>Rozrywka: wydarzenia kulturalne, imprezy, wyjście na miasto.</w:t>
            </w:r>
          </w:p>
          <w:p w:rsidR="00CE3B53" w:rsidRDefault="00CE3B53" w:rsidP="00CE3B53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663" w:hanging="283"/>
              <w:rPr>
                <w:rFonts w:cs="Arial"/>
              </w:rPr>
            </w:pPr>
            <w:r>
              <w:rPr>
                <w:rFonts w:cs="Arial"/>
              </w:rPr>
              <w:t>Przyroda, zasoby naturalne. Wyzwania i osiągnięcia człowieka.</w:t>
            </w:r>
          </w:p>
          <w:p w:rsidR="00CE3B53" w:rsidRDefault="00CE3B53" w:rsidP="00CE3B53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663" w:hanging="283"/>
              <w:rPr>
                <w:rFonts w:cs="Arial"/>
              </w:rPr>
            </w:pPr>
            <w:r>
              <w:rPr>
                <w:rFonts w:cs="Arial"/>
              </w:rPr>
              <w:t>Rodzina, przyjaciele i znajomi.</w:t>
            </w:r>
          </w:p>
          <w:p w:rsidR="00CE3B53" w:rsidRDefault="00CE3B53" w:rsidP="00CE3B53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663" w:hanging="283"/>
              <w:rPr>
                <w:rFonts w:cs="Arial"/>
                <w:lang w:val="en-GB"/>
              </w:rPr>
            </w:pPr>
            <w:proofErr w:type="spellStart"/>
            <w:r>
              <w:rPr>
                <w:rFonts w:cs="Arial"/>
                <w:lang w:val="en-GB"/>
              </w:rPr>
              <w:t>Podróże</w:t>
            </w:r>
            <w:proofErr w:type="spellEnd"/>
            <w:r>
              <w:rPr>
                <w:rFonts w:cs="Arial"/>
                <w:lang w:val="en-GB"/>
              </w:rPr>
              <w:t xml:space="preserve">. </w:t>
            </w:r>
            <w:proofErr w:type="spellStart"/>
            <w:r>
              <w:rPr>
                <w:rFonts w:cs="Arial"/>
                <w:lang w:val="en-GB"/>
              </w:rPr>
              <w:t>Wydarzenia</w:t>
            </w:r>
            <w:proofErr w:type="spellEnd"/>
            <w:r>
              <w:rPr>
                <w:rFonts w:cs="Arial"/>
                <w:lang w:val="en-GB"/>
              </w:rPr>
              <w:t xml:space="preserve"> z </w:t>
            </w:r>
            <w:proofErr w:type="spellStart"/>
            <w:r>
              <w:rPr>
                <w:rFonts w:cs="Arial"/>
                <w:lang w:val="en-GB"/>
              </w:rPr>
              <w:t>przeszłości</w:t>
            </w:r>
            <w:proofErr w:type="spellEnd"/>
            <w:r>
              <w:rPr>
                <w:rFonts w:cs="Arial"/>
                <w:lang w:val="en-GB"/>
              </w:rPr>
              <w:t>.</w:t>
            </w:r>
          </w:p>
          <w:p w:rsidR="00CE3B53" w:rsidRDefault="00CE3B53" w:rsidP="00CE3B53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663" w:hanging="283"/>
              <w:rPr>
                <w:rFonts w:cs="Arial"/>
              </w:rPr>
            </w:pPr>
            <w:r>
              <w:rPr>
                <w:rFonts w:cs="Arial"/>
              </w:rPr>
              <w:t>Nowoczesne technologie: komputery, gry video, aplikacje, gadgety.</w:t>
            </w:r>
          </w:p>
          <w:p w:rsidR="00CE3B53" w:rsidRDefault="00CE3B53" w:rsidP="00CE3B53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663" w:hanging="283"/>
              <w:rPr>
                <w:rFonts w:cs="Arial"/>
              </w:rPr>
            </w:pPr>
            <w:r>
              <w:rPr>
                <w:rFonts w:cs="Arial"/>
              </w:rPr>
              <w:t>Choroby: objawy i leczenie. Wypadki i obrażenia.</w:t>
            </w:r>
          </w:p>
          <w:p w:rsidR="00CE3B53" w:rsidRPr="007904AF" w:rsidRDefault="00CE3B53" w:rsidP="00CE3B53">
            <w:pPr>
              <w:pStyle w:val="Akapitzlist"/>
              <w:numPr>
                <w:ilvl w:val="0"/>
                <w:numId w:val="40"/>
              </w:numPr>
              <w:spacing w:before="0" w:after="0" w:line="240" w:lineRule="auto"/>
              <w:ind w:left="663" w:hanging="283"/>
              <w:rPr>
                <w:rFonts w:cs="Arial"/>
              </w:rPr>
            </w:pPr>
            <w:r>
              <w:rPr>
                <w:rFonts w:cs="Arial"/>
              </w:rPr>
              <w:t>Newsy i eventy. Celebryci i znani ludzie.</w:t>
            </w:r>
          </w:p>
          <w:p w:rsidR="00CE3B53" w:rsidRPr="0000649F" w:rsidRDefault="00CE3B53" w:rsidP="00CE3AE0">
            <w:pPr>
              <w:pStyle w:val="Akapitzlist"/>
              <w:spacing w:before="0" w:after="0" w:line="240" w:lineRule="auto"/>
              <w:ind w:left="357"/>
              <w:rPr>
                <w:rFonts w:cs="Arial"/>
              </w:rPr>
            </w:pPr>
            <w:r w:rsidRPr="00E92AA0">
              <w:rPr>
                <w:rFonts w:cs="Arial"/>
              </w:rPr>
              <w:t>Wybrane zagadnienia z zakresu prawa cywilnego, karnego, administracyjnego, Unii Europejskiej, praw</w:t>
            </w:r>
            <w:r>
              <w:rPr>
                <w:rFonts w:cs="Arial"/>
              </w:rPr>
              <w:t xml:space="preserve"> </w:t>
            </w:r>
            <w:r w:rsidRPr="00E92AA0">
              <w:rPr>
                <w:rFonts w:cs="Arial"/>
              </w:rPr>
              <w:t>człowieka.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</w:pPr>
            <w:r w:rsidRPr="000E45E0">
              <w:t>Literatura podstawowa:</w:t>
            </w:r>
          </w:p>
        </w:tc>
      </w:tr>
      <w:tr w:rsidR="00CE3B53" w:rsidRPr="00946C95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Default="00CE3B53" w:rsidP="00CE3AE0">
            <w:pPr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b/>
                <w:lang w:val="en-US"/>
              </w:rPr>
              <w:t>Outcomes</w:t>
            </w:r>
            <w:r>
              <w:rPr>
                <w:rFonts w:cs="Arial"/>
                <w:lang w:val="en-US"/>
              </w:rPr>
              <w:t xml:space="preserve">, </w:t>
            </w:r>
            <w:r>
              <w:rPr>
                <w:rFonts w:cs="Arial"/>
                <w:b/>
                <w:lang w:val="en-US"/>
              </w:rPr>
              <w:t>Intermediate, Third Edition</w:t>
            </w:r>
            <w:r>
              <w:rPr>
                <w:rFonts w:cs="Arial"/>
                <w:lang w:val="en-US"/>
              </w:rPr>
              <w:t xml:space="preserve">, Hugh </w:t>
            </w:r>
            <w:proofErr w:type="spellStart"/>
            <w:r>
              <w:rPr>
                <w:rFonts w:cs="Arial"/>
                <w:lang w:val="en-US"/>
              </w:rPr>
              <w:t>Dellar</w:t>
            </w:r>
            <w:proofErr w:type="spellEnd"/>
            <w:r>
              <w:rPr>
                <w:rFonts w:cs="Arial"/>
                <w:lang w:val="en-US"/>
              </w:rPr>
              <w:t>, Andrew Walkley, National Geographic Learning, CENGAGE Learning, 2023;</w:t>
            </w:r>
          </w:p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  <w:b/>
              </w:rPr>
              <w:t>Legal</w:t>
            </w:r>
            <w:proofErr w:type="spellEnd"/>
            <w:r>
              <w:rPr>
                <w:rFonts w:cs="Arial"/>
                <w:b/>
              </w:rPr>
              <w:t xml:space="preserve"> English. Niezbędnik przyszłego prawnika</w:t>
            </w:r>
            <w:r>
              <w:rPr>
                <w:rFonts w:cs="Arial"/>
              </w:rPr>
              <w:t xml:space="preserve">, Halina Sierocka, </w:t>
            </w:r>
            <w:proofErr w:type="spellStart"/>
            <w:r>
              <w:rPr>
                <w:rFonts w:cs="Arial"/>
              </w:rPr>
              <w:t>C.</w:t>
            </w:r>
            <w:proofErr w:type="gramStart"/>
            <w:r>
              <w:rPr>
                <w:rFonts w:cs="Arial"/>
              </w:rPr>
              <w:t>H.Beck</w:t>
            </w:r>
            <w:proofErr w:type="spellEnd"/>
            <w:proofErr w:type="gramEnd"/>
            <w:r>
              <w:rPr>
                <w:rFonts w:cs="Arial"/>
              </w:rPr>
              <w:t>, Warszawa 2014;</w:t>
            </w:r>
          </w:p>
          <w:p w:rsidR="00CE3B53" w:rsidRPr="002F2BCA" w:rsidRDefault="00CE3B53" w:rsidP="00CE3AE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Angielski w tłumaczeniach dla prawników</w:t>
            </w:r>
            <w:r>
              <w:rPr>
                <w:rFonts w:cs="Arial"/>
              </w:rPr>
              <w:t>, Roman Gąszczyk, Łukasz Augustyniak, Andrzej Dąbrowski, Preston Publishing, Wydanie I, 2019.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</w:pPr>
            <w:r w:rsidRPr="000E45E0">
              <w:t>Literatura dodatkowa:</w:t>
            </w:r>
          </w:p>
        </w:tc>
      </w:tr>
      <w:tr w:rsidR="00CE3B53" w:rsidRPr="00D73EA1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Pr="002F08F8" w:rsidRDefault="00CE3B53" w:rsidP="00CE3B53">
            <w:pPr>
              <w:pStyle w:val="Akapitzlist1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/>
              <w:ind w:left="567" w:hanging="283"/>
              <w:jc w:val="both"/>
              <w:rPr>
                <w:rFonts w:ascii="Arial" w:hAnsi="Arial" w:cs="Arial"/>
              </w:rPr>
            </w:pPr>
            <w:r w:rsidRPr="002F08F8">
              <w:rPr>
                <w:rFonts w:ascii="Arial" w:hAnsi="Arial" w:cs="Arial"/>
              </w:rPr>
              <w:t xml:space="preserve">Teksty specjalistyczne z różnych źródeł: </w:t>
            </w:r>
            <w:proofErr w:type="spellStart"/>
            <w:r w:rsidRPr="002F08F8">
              <w:rPr>
                <w:rFonts w:ascii="Arial" w:hAnsi="Arial" w:cs="Arial"/>
              </w:rPr>
              <w:t>internet</w:t>
            </w:r>
            <w:proofErr w:type="spellEnd"/>
            <w:r w:rsidRPr="002F08F8">
              <w:rPr>
                <w:rFonts w:ascii="Arial" w:hAnsi="Arial" w:cs="Arial"/>
              </w:rPr>
              <w:t>, prasa, publikacje naukowe, podręczniki naukowe;</w:t>
            </w:r>
          </w:p>
          <w:p w:rsidR="00CE3B53" w:rsidRPr="002F08F8" w:rsidRDefault="00CE3B53" w:rsidP="00CE3B53">
            <w:pPr>
              <w:pStyle w:val="Akapitzlist1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/>
              <w:ind w:left="567" w:hanging="283"/>
              <w:jc w:val="both"/>
              <w:rPr>
                <w:rFonts w:ascii="Arial" w:hAnsi="Arial" w:cs="Arial"/>
              </w:rPr>
            </w:pPr>
            <w:r w:rsidRPr="002F08F8">
              <w:rPr>
                <w:rFonts w:ascii="Arial" w:hAnsi="Arial" w:cs="Arial"/>
              </w:rPr>
              <w:t>Wielki słownik angielsko-polski / polsko-angielski, red. nauk. B. Lewandowska-Tomaszczyk, 2014, PWN-OUP;</w:t>
            </w:r>
          </w:p>
          <w:p w:rsidR="00CE3B53" w:rsidRPr="002F08F8" w:rsidRDefault="00CE3B53" w:rsidP="00CE3B53">
            <w:pPr>
              <w:pStyle w:val="Akapitzlist1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/>
              <w:ind w:left="567" w:hanging="283"/>
              <w:jc w:val="both"/>
              <w:rPr>
                <w:rFonts w:ascii="Arial" w:hAnsi="Arial" w:cs="Arial"/>
                <w:lang w:val="en-US"/>
              </w:rPr>
            </w:pPr>
            <w:r w:rsidRPr="002F08F8">
              <w:rPr>
                <w:rFonts w:ascii="Arial" w:hAnsi="Arial" w:cs="Arial"/>
                <w:lang w:val="en-US"/>
              </w:rPr>
              <w:t>Oxford Advanced Learner’s Dictionary, red. J. Turnbull, 2010, OUP;</w:t>
            </w:r>
          </w:p>
          <w:p w:rsidR="00CE3B53" w:rsidRPr="002F08F8" w:rsidRDefault="00CE3B53" w:rsidP="00CE3B53">
            <w:pPr>
              <w:pStyle w:val="Akapitzlist1"/>
              <w:numPr>
                <w:ilvl w:val="0"/>
                <w:numId w:val="36"/>
              </w:numPr>
              <w:suppressAutoHyphens/>
              <w:autoSpaceDE w:val="0"/>
              <w:snapToGrid w:val="0"/>
              <w:spacing w:after="0"/>
              <w:ind w:left="567" w:hanging="283"/>
              <w:jc w:val="both"/>
              <w:rPr>
                <w:rFonts w:ascii="Arial" w:hAnsi="Arial" w:cs="Arial"/>
                <w:lang w:val="en-US"/>
              </w:rPr>
            </w:pPr>
            <w:r w:rsidRPr="002F08F8">
              <w:rPr>
                <w:rFonts w:ascii="Arial" w:hAnsi="Arial" w:cs="Arial"/>
                <w:lang w:val="en-US"/>
              </w:rPr>
              <w:t>Legal English, 2</w:t>
            </w:r>
            <w:r w:rsidRPr="002F08F8">
              <w:rPr>
                <w:rFonts w:ascii="Arial" w:hAnsi="Arial" w:cs="Arial"/>
                <w:vertAlign w:val="superscript"/>
                <w:lang w:val="en-US"/>
              </w:rPr>
              <w:t>nd</w:t>
            </w:r>
            <w:r w:rsidRPr="002F08F8">
              <w:rPr>
                <w:rFonts w:ascii="Arial" w:hAnsi="Arial" w:cs="Arial"/>
                <w:lang w:val="en-US"/>
              </w:rPr>
              <w:t xml:space="preserve"> edition </w:t>
            </w:r>
            <w:proofErr w:type="spellStart"/>
            <w:r w:rsidRPr="002F08F8">
              <w:rPr>
                <w:rFonts w:ascii="Arial" w:hAnsi="Arial" w:cs="Arial"/>
                <w:lang w:val="en-US"/>
              </w:rPr>
              <w:t>Małgorzata</w:t>
            </w:r>
            <w:proofErr w:type="spellEnd"/>
            <w:r w:rsidRPr="002F08F8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F08F8">
              <w:rPr>
                <w:rFonts w:ascii="Arial" w:hAnsi="Arial" w:cs="Arial"/>
                <w:lang w:val="en-US"/>
              </w:rPr>
              <w:t>Cyganik</w:t>
            </w:r>
            <w:proofErr w:type="spellEnd"/>
            <w:r w:rsidRPr="002F08F8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F08F8">
              <w:rPr>
                <w:rFonts w:ascii="Arial" w:hAnsi="Arial" w:cs="Arial"/>
                <w:lang w:val="en-US"/>
              </w:rPr>
              <w:t>C.</w:t>
            </w:r>
            <w:proofErr w:type="gramStart"/>
            <w:r w:rsidRPr="002F08F8">
              <w:rPr>
                <w:rFonts w:ascii="Arial" w:hAnsi="Arial" w:cs="Arial"/>
                <w:lang w:val="en-US"/>
              </w:rPr>
              <w:t>H.Beck</w:t>
            </w:r>
            <w:proofErr w:type="spellEnd"/>
            <w:proofErr w:type="gramEnd"/>
            <w:r w:rsidRPr="002F08F8">
              <w:rPr>
                <w:rFonts w:ascii="Arial" w:hAnsi="Arial" w:cs="Arial"/>
                <w:lang w:val="en-US"/>
              </w:rPr>
              <w:t xml:space="preserve"> Warszawa 2013;</w:t>
            </w:r>
          </w:p>
          <w:p w:rsidR="00CE3B53" w:rsidRPr="00AA4EE1" w:rsidRDefault="00CE3B53" w:rsidP="00CE3B53">
            <w:pPr>
              <w:pStyle w:val="Akapitzlist"/>
              <w:numPr>
                <w:ilvl w:val="0"/>
                <w:numId w:val="36"/>
              </w:num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before="0" w:after="0" w:line="240" w:lineRule="auto"/>
              <w:ind w:left="529" w:hanging="218"/>
              <w:rPr>
                <w:rFonts w:cs="Arial"/>
                <w:lang w:val="en-GB"/>
              </w:rPr>
            </w:pPr>
            <w:r w:rsidRPr="00AA4EE1">
              <w:rPr>
                <w:rFonts w:cs="Arial"/>
                <w:lang w:val="en-US"/>
              </w:rPr>
              <w:t>Legal English. Handbook and Workbook, 3</w:t>
            </w:r>
            <w:r w:rsidRPr="00AA4EE1">
              <w:rPr>
                <w:rFonts w:cs="Arial"/>
                <w:vertAlign w:val="superscript"/>
                <w:lang w:val="en-US"/>
              </w:rPr>
              <w:t>rd</w:t>
            </w:r>
            <w:r w:rsidRPr="00AA4EE1">
              <w:rPr>
                <w:rFonts w:cs="Arial"/>
                <w:lang w:val="en-US"/>
              </w:rPr>
              <w:t xml:space="preserve"> edition, </w:t>
            </w:r>
            <w:proofErr w:type="spellStart"/>
            <w:r w:rsidRPr="00AA4EE1">
              <w:rPr>
                <w:rFonts w:cs="Arial"/>
                <w:lang w:val="en-US"/>
              </w:rPr>
              <w:t>Małgorzata</w:t>
            </w:r>
            <w:proofErr w:type="spellEnd"/>
            <w:r w:rsidRPr="00AA4EE1">
              <w:rPr>
                <w:rFonts w:cs="Arial"/>
                <w:lang w:val="en-US"/>
              </w:rPr>
              <w:t xml:space="preserve"> </w:t>
            </w:r>
            <w:proofErr w:type="spellStart"/>
            <w:r w:rsidRPr="00AA4EE1">
              <w:rPr>
                <w:rFonts w:cs="Arial"/>
                <w:lang w:val="en-US"/>
              </w:rPr>
              <w:t>Jakubaszek</w:t>
            </w:r>
            <w:proofErr w:type="spellEnd"/>
            <w:r w:rsidRPr="00AA4EE1">
              <w:rPr>
                <w:rFonts w:cs="Arial"/>
                <w:lang w:val="en-US"/>
              </w:rPr>
              <w:t xml:space="preserve"> </w:t>
            </w:r>
            <w:proofErr w:type="spellStart"/>
            <w:r w:rsidRPr="00AA4EE1">
              <w:rPr>
                <w:rFonts w:cs="Arial"/>
                <w:lang w:val="en-US"/>
              </w:rPr>
              <w:t>C.</w:t>
            </w:r>
            <w:proofErr w:type="gramStart"/>
            <w:r w:rsidRPr="00AA4EE1">
              <w:rPr>
                <w:rFonts w:cs="Arial"/>
                <w:lang w:val="en-US"/>
              </w:rPr>
              <w:t>H.Beck</w:t>
            </w:r>
            <w:proofErr w:type="spellEnd"/>
            <w:proofErr w:type="gramEnd"/>
            <w:r w:rsidRPr="00AA4EE1">
              <w:rPr>
                <w:rFonts w:cs="Arial"/>
                <w:lang w:val="en-US"/>
              </w:rPr>
              <w:t xml:space="preserve"> Warszawa 2014.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Pr="000E45E0" w:rsidRDefault="00CE3B53" w:rsidP="00CE3AE0">
            <w:pPr>
              <w:spacing w:before="0" w:after="0" w:line="240" w:lineRule="auto"/>
            </w:pPr>
            <w:r w:rsidRPr="009A2F5A">
              <w:rPr>
                <w:rFonts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Pr="0000649F" w:rsidRDefault="00CE3B53" w:rsidP="00CE3AE0">
            <w:pPr>
              <w:spacing w:before="0"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Pisemne testy sprawdzające, ocenianie na bieżąco zadań wykonanych w domu i w trakcie zajęć (w tym wypowiedzi ustnych).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</w:pPr>
            <w:r w:rsidRPr="000E45E0">
              <w:t>Forma i warunki zaliczenia: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B53" w:rsidRPr="009A2F5A" w:rsidRDefault="00CE3B53" w:rsidP="00CE3AE0">
            <w:pPr>
              <w:autoSpaceDE w:val="0"/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Zaliczenie semestru na ocenę na podstawie:</w:t>
            </w:r>
          </w:p>
          <w:p w:rsidR="00CE3B53" w:rsidRPr="009A2F5A" w:rsidRDefault="00CE3B53" w:rsidP="00CE3B53">
            <w:pPr>
              <w:numPr>
                <w:ilvl w:val="0"/>
                <w:numId w:val="96"/>
              </w:numPr>
              <w:suppressAutoHyphens/>
              <w:autoSpaceDE w:val="0"/>
              <w:spacing w:before="0"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co najmniej dwóch testów sprawdzających stopień opanowania wiedzy i umiejętności;</w:t>
            </w:r>
          </w:p>
          <w:p w:rsidR="00CE3B53" w:rsidRPr="009A2F5A" w:rsidRDefault="00CE3B53" w:rsidP="00CE3B53">
            <w:pPr>
              <w:numPr>
                <w:ilvl w:val="0"/>
                <w:numId w:val="96"/>
              </w:numPr>
              <w:suppressAutoHyphens/>
              <w:autoSpaceDE w:val="0"/>
              <w:spacing w:before="0"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lastRenderedPageBreak/>
              <w:t xml:space="preserve"> jakości wykonanych prac domowych oraz zadań na zajęciach;</w:t>
            </w:r>
          </w:p>
          <w:p w:rsidR="00CE3B53" w:rsidRPr="009A2F5A" w:rsidRDefault="00CE3B53" w:rsidP="00CE3B53">
            <w:pPr>
              <w:numPr>
                <w:ilvl w:val="0"/>
                <w:numId w:val="96"/>
              </w:numPr>
              <w:suppressAutoHyphens/>
              <w:autoSpaceDE w:val="0"/>
              <w:spacing w:before="0"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aktywności na zajęciach oraz frekwencji.</w:t>
            </w:r>
          </w:p>
          <w:p w:rsidR="00CE3B53" w:rsidRPr="00EA4DAF" w:rsidRDefault="00CE3B53" w:rsidP="00CE3AE0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CE3B53" w:rsidRPr="000E45E0" w:rsidTr="00CE3AE0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0E45E0" w:rsidRDefault="00CE3B53" w:rsidP="00CE3AE0">
            <w:pPr>
              <w:pStyle w:val="Tytukomrki"/>
            </w:pPr>
            <w:r w:rsidRPr="000E45E0">
              <w:lastRenderedPageBreak/>
              <w:t>Bilans punktów ECTS:</w:t>
            </w:r>
          </w:p>
        </w:tc>
      </w:tr>
      <w:tr w:rsidR="00CE3B53" w:rsidRPr="00705DD1" w:rsidTr="00CE3AE0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CE3B53" w:rsidRPr="00705DD1" w:rsidTr="00CE3AE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E3B53" w:rsidRPr="000E45E0" w:rsidTr="00CE3AE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 xml:space="preserve">Udział w konwersatorium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60 godz.</w:t>
            </w:r>
          </w:p>
        </w:tc>
      </w:tr>
      <w:tr w:rsidR="00CE3B53" w:rsidRPr="000E45E0" w:rsidTr="00CE3AE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30 godz.</w:t>
            </w:r>
          </w:p>
        </w:tc>
      </w:tr>
      <w:tr w:rsidR="00CE3B53" w:rsidRPr="000E45E0" w:rsidTr="00CE3AE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10 godz.</w:t>
            </w:r>
          </w:p>
        </w:tc>
      </w:tr>
      <w:tr w:rsidR="00CE3B53" w:rsidRPr="00705DD1" w:rsidTr="00CE3AE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  <w:b/>
                <w:bCs/>
              </w:rPr>
              <w:t>100 godz.</w:t>
            </w:r>
          </w:p>
        </w:tc>
      </w:tr>
      <w:tr w:rsidR="00CE3B53" w:rsidRPr="00705DD1" w:rsidTr="00CE3AE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A2F5A">
              <w:rPr>
                <w:rFonts w:ascii="Arial" w:hAnsi="Arial" w:cs="Arial"/>
                <w:sz w:val="22"/>
                <w:szCs w:val="22"/>
              </w:rPr>
              <w:t>4 ECTS</w:t>
            </w:r>
          </w:p>
        </w:tc>
      </w:tr>
      <w:tr w:rsidR="00CE3B53" w:rsidRPr="00705DD1" w:rsidTr="00CE3AE0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</w:p>
        </w:tc>
      </w:tr>
      <w:tr w:rsidR="00CE3B53" w:rsidRPr="00705DD1" w:rsidTr="00CE3AE0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E3B53" w:rsidRPr="00705DD1" w:rsidRDefault="00CE3B53" w:rsidP="00CE3AE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CE3B53" w:rsidRPr="000E45E0" w:rsidTr="00CE3AE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 xml:space="preserve">Udział w konwersatorium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32 godz.</w:t>
            </w:r>
          </w:p>
        </w:tc>
      </w:tr>
      <w:tr w:rsidR="00CE3B53" w:rsidRPr="000E45E0" w:rsidTr="00CE3AE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Przygotowanie się do zajęć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0E45E0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48 godz.</w:t>
            </w:r>
          </w:p>
        </w:tc>
      </w:tr>
      <w:tr w:rsidR="00CE3B53" w:rsidRPr="000E45E0" w:rsidTr="00CE3AE0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Przygotowanie się do kolokwiów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</w:rPr>
              <w:t>20 godz.</w:t>
            </w:r>
          </w:p>
        </w:tc>
      </w:tr>
      <w:tr w:rsidR="00CE3B53" w:rsidRPr="00705DD1" w:rsidTr="00CE3AE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spacing w:after="0" w:line="240" w:lineRule="auto"/>
              <w:rPr>
                <w:rFonts w:cs="Arial"/>
              </w:rPr>
            </w:pPr>
            <w:r w:rsidRPr="009A2F5A">
              <w:rPr>
                <w:rFonts w:cs="Arial"/>
                <w:b/>
                <w:bCs/>
              </w:rPr>
              <w:t>100 godz.</w:t>
            </w:r>
          </w:p>
        </w:tc>
      </w:tr>
      <w:tr w:rsidR="00CE3B53" w:rsidRPr="00705DD1" w:rsidTr="00CE3AE0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pStyle w:val="Nagwek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3B53" w:rsidRPr="00705DD1" w:rsidRDefault="00CE3B53" w:rsidP="00CE3AE0">
            <w:pPr>
              <w:pStyle w:val="Nagwek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A2F5A">
              <w:rPr>
                <w:rFonts w:ascii="Arial" w:hAnsi="Arial" w:cs="Arial"/>
                <w:sz w:val="22"/>
                <w:szCs w:val="22"/>
              </w:rPr>
              <w:t>4 ECTS</w:t>
            </w:r>
          </w:p>
        </w:tc>
      </w:tr>
    </w:tbl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3C64C6" w:rsidRDefault="003C64C6" w:rsidP="00EF16F0"/>
    <w:p w:rsidR="003C64C6" w:rsidRDefault="003C64C6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3B494C" w:rsidRDefault="003B494C" w:rsidP="00EF16F0"/>
    <w:p w:rsidR="0087196F" w:rsidRDefault="0087196F" w:rsidP="00EF16F0"/>
    <w:p w:rsidR="0087196F" w:rsidRDefault="0087196F" w:rsidP="00EF16F0"/>
    <w:tbl>
      <w:tblPr>
        <w:tblW w:w="1049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418"/>
        <w:gridCol w:w="142"/>
        <w:gridCol w:w="293"/>
        <w:gridCol w:w="274"/>
        <w:gridCol w:w="425"/>
        <w:gridCol w:w="142"/>
        <w:gridCol w:w="567"/>
        <w:gridCol w:w="283"/>
        <w:gridCol w:w="965"/>
        <w:gridCol w:w="27"/>
        <w:gridCol w:w="709"/>
        <w:gridCol w:w="1276"/>
        <w:gridCol w:w="722"/>
        <w:gridCol w:w="1688"/>
        <w:gridCol w:w="1559"/>
      </w:tblGrid>
      <w:tr w:rsidR="00EF16F0" w:rsidRPr="000F4310" w:rsidTr="00C840C7">
        <w:trPr>
          <w:trHeight w:val="509"/>
        </w:trPr>
        <w:tc>
          <w:tcPr>
            <w:tcW w:w="1049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EF16F0" w:rsidRPr="000F4310" w:rsidRDefault="00EF16F0" w:rsidP="00EF16F0">
            <w:pPr>
              <w:pStyle w:val="Nagwek1"/>
            </w:pPr>
            <w:r w:rsidRPr="00A70A8F">
              <w:br w:type="page"/>
            </w:r>
            <w:r w:rsidRPr="000F4310">
              <w:t>Sylabus przedmiotu / modułu kształcenia</w:t>
            </w:r>
          </w:p>
        </w:tc>
      </w:tr>
      <w:tr w:rsidR="00EF16F0" w:rsidRPr="000F4310" w:rsidTr="00C840C7">
        <w:trPr>
          <w:trHeight w:val="454"/>
        </w:trPr>
        <w:tc>
          <w:tcPr>
            <w:tcW w:w="453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Nazwa przedmiotu/modułu kształcenia: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0F4310" w:rsidRDefault="00EF16F0" w:rsidP="00EF16F0">
            <w:pPr>
              <w:pStyle w:val="Nagwek1"/>
            </w:pPr>
            <w:r w:rsidRPr="000F4310">
              <w:t>Język niemiecki II</w:t>
            </w:r>
          </w:p>
        </w:tc>
      </w:tr>
      <w:tr w:rsidR="00EF16F0" w:rsidRPr="00A70A8F" w:rsidTr="00C840C7">
        <w:trPr>
          <w:trHeight w:val="454"/>
        </w:trPr>
        <w:tc>
          <w:tcPr>
            <w:tcW w:w="326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  <w:lang w:val="en-US"/>
              </w:rPr>
            </w:pPr>
            <w:proofErr w:type="spellStart"/>
            <w:r w:rsidRPr="00FE506B">
              <w:rPr>
                <w:b/>
                <w:lang w:val="en-US"/>
              </w:rPr>
              <w:t>Nazwa</w:t>
            </w:r>
            <w:proofErr w:type="spellEnd"/>
            <w:r w:rsidRPr="00FE506B">
              <w:rPr>
                <w:b/>
                <w:lang w:val="en-US"/>
              </w:rPr>
              <w:t xml:space="preserve"> w </w:t>
            </w:r>
            <w:proofErr w:type="spellStart"/>
            <w:r w:rsidRPr="00FE506B">
              <w:rPr>
                <w:b/>
                <w:lang w:val="en-US"/>
              </w:rPr>
              <w:t>językuangielskim</w:t>
            </w:r>
            <w:proofErr w:type="spellEnd"/>
            <w:r w:rsidRPr="00FE506B">
              <w:rPr>
                <w:b/>
                <w:lang w:val="en-US"/>
              </w:rPr>
              <w:t xml:space="preserve">: </w:t>
            </w:r>
          </w:p>
        </w:tc>
        <w:tc>
          <w:tcPr>
            <w:tcW w:w="722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pPr>
              <w:rPr>
                <w:lang w:val="en-US"/>
              </w:rPr>
            </w:pPr>
            <w:r>
              <w:rPr>
                <w:lang w:val="en-US"/>
              </w:rPr>
              <w:t>German</w:t>
            </w:r>
            <w:r w:rsidRPr="00A70A8F">
              <w:rPr>
                <w:lang w:val="en-US"/>
              </w:rPr>
              <w:t xml:space="preserve"> II</w:t>
            </w:r>
          </w:p>
        </w:tc>
      </w:tr>
      <w:tr w:rsidR="00EF16F0" w:rsidRPr="00A70A8F" w:rsidTr="00C840C7">
        <w:trPr>
          <w:trHeight w:val="454"/>
        </w:trPr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Język wykładowy: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>Niemiecki</w:t>
            </w:r>
            <w:r w:rsidRPr="00A70A8F">
              <w:t xml:space="preserve"> (wspomagany jęz. polskim)</w:t>
            </w:r>
          </w:p>
        </w:tc>
      </w:tr>
      <w:tr w:rsidR="00EF16F0" w:rsidRPr="00A70A8F" w:rsidTr="00C840C7">
        <w:trPr>
          <w:trHeight w:val="454"/>
        </w:trPr>
        <w:tc>
          <w:tcPr>
            <w:tcW w:w="6521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 Prawo </w:t>
            </w:r>
          </w:p>
        </w:tc>
      </w:tr>
      <w:tr w:rsidR="00EF16F0" w:rsidRPr="00A70A8F" w:rsidTr="00C840C7">
        <w:trPr>
          <w:trHeight w:val="454"/>
        </w:trPr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 xml:space="preserve">Jednostka realizująca: </w:t>
            </w:r>
          </w:p>
        </w:tc>
        <w:tc>
          <w:tcPr>
            <w:tcW w:w="793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 Centrum Języków Obcych</w:t>
            </w:r>
          </w:p>
        </w:tc>
      </w:tr>
      <w:tr w:rsidR="00EF16F0" w:rsidRPr="00A70A8F" w:rsidTr="00C840C7">
        <w:trPr>
          <w:trHeight w:val="454"/>
        </w:trPr>
        <w:tc>
          <w:tcPr>
            <w:tcW w:w="724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 xml:space="preserve"> O</w:t>
            </w:r>
            <w:r w:rsidRPr="00A70A8F">
              <w:t>bowiązkowy</w:t>
            </w:r>
          </w:p>
        </w:tc>
      </w:tr>
      <w:tr w:rsidR="00EF16F0" w:rsidRPr="00A70A8F" w:rsidTr="00C840C7">
        <w:trPr>
          <w:trHeight w:val="454"/>
        </w:trPr>
        <w:tc>
          <w:tcPr>
            <w:tcW w:w="354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 xml:space="preserve">Poziom modułu kształcenia: </w:t>
            </w:r>
          </w:p>
        </w:tc>
        <w:tc>
          <w:tcPr>
            <w:tcW w:w="69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 xml:space="preserve">Studia </w:t>
            </w:r>
            <w:r w:rsidRPr="00A70A8F">
              <w:t>jednolite magisterskie</w:t>
            </w:r>
          </w:p>
        </w:tc>
      </w:tr>
      <w:tr w:rsidR="00EF16F0" w:rsidRPr="00A70A8F" w:rsidTr="00C840C7">
        <w:trPr>
          <w:trHeight w:val="45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 xml:space="preserve">Rok studiów: </w:t>
            </w:r>
          </w:p>
        </w:tc>
        <w:tc>
          <w:tcPr>
            <w:tcW w:w="9072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>II</w:t>
            </w:r>
          </w:p>
        </w:tc>
      </w:tr>
      <w:tr w:rsidR="00EF16F0" w:rsidRPr="00A70A8F" w:rsidTr="00C840C7">
        <w:trPr>
          <w:trHeight w:val="454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 xml:space="preserve">Semestr: </w:t>
            </w:r>
          </w:p>
        </w:tc>
        <w:tc>
          <w:tcPr>
            <w:tcW w:w="8930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 3</w:t>
            </w:r>
          </w:p>
        </w:tc>
      </w:tr>
      <w:tr w:rsidR="00EF16F0" w:rsidRPr="00A70A8F" w:rsidTr="00C840C7">
        <w:trPr>
          <w:trHeight w:val="454"/>
        </w:trPr>
        <w:tc>
          <w:tcPr>
            <w:tcW w:w="269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 xml:space="preserve">Liczba punktów ECTS: </w:t>
            </w:r>
          </w:p>
        </w:tc>
        <w:tc>
          <w:tcPr>
            <w:tcW w:w="779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>4</w:t>
            </w:r>
          </w:p>
        </w:tc>
      </w:tr>
      <w:tr w:rsidR="00EF16F0" w:rsidRPr="00A70A8F" w:rsidTr="00C840C7">
        <w:trPr>
          <w:trHeight w:val="454"/>
        </w:trPr>
        <w:tc>
          <w:tcPr>
            <w:tcW w:w="45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 xml:space="preserve">Imię i nazwisko koordynatora przedmiotu: </w:t>
            </w:r>
          </w:p>
        </w:tc>
        <w:tc>
          <w:tcPr>
            <w:tcW w:w="59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p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A70A8F">
              <w:rPr>
                <w:lang w:val="en-US"/>
              </w:rPr>
              <w:t xml:space="preserve">r </w:t>
            </w:r>
            <w:proofErr w:type="spellStart"/>
            <w:r w:rsidRPr="00A70A8F">
              <w:rPr>
                <w:lang w:val="en-US"/>
              </w:rPr>
              <w:t>inż</w:t>
            </w:r>
            <w:proofErr w:type="spellEnd"/>
            <w:r w:rsidRPr="00A70A8F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Marzena </w:t>
            </w:r>
            <w:proofErr w:type="spellStart"/>
            <w:r>
              <w:rPr>
                <w:lang w:val="en-US"/>
              </w:rPr>
              <w:t>Lisowska</w:t>
            </w:r>
            <w:proofErr w:type="spellEnd"/>
          </w:p>
        </w:tc>
      </w:tr>
      <w:tr w:rsidR="00EF16F0" w:rsidRPr="00A70A8F" w:rsidTr="00C840C7">
        <w:trPr>
          <w:trHeight w:val="454"/>
        </w:trPr>
        <w:tc>
          <w:tcPr>
            <w:tcW w:w="45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 xml:space="preserve">Imię i nazwisko prowadzących zajęcia: </w:t>
            </w:r>
          </w:p>
        </w:tc>
        <w:tc>
          <w:tcPr>
            <w:tcW w:w="59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>N</w:t>
            </w:r>
            <w:r w:rsidRPr="00A70A8F">
              <w:t xml:space="preserve">auczyciele języka </w:t>
            </w:r>
            <w:r>
              <w:t>niemieckiego CJO</w:t>
            </w:r>
          </w:p>
        </w:tc>
      </w:tr>
      <w:tr w:rsidR="00EF16F0" w:rsidRPr="00A70A8F" w:rsidTr="00C840C7">
        <w:trPr>
          <w:trHeight w:val="454"/>
        </w:trPr>
        <w:tc>
          <w:tcPr>
            <w:tcW w:w="450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Założenia i cele przedmiotu:</w:t>
            </w:r>
          </w:p>
        </w:tc>
        <w:tc>
          <w:tcPr>
            <w:tcW w:w="598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>Osiągnięcie językowej kompetencji komunikacyjnej na poziomie B2+ ESOKJ Rady Europy w obszarze zagadnień natury ogólnej i prawnej.</w:t>
            </w:r>
          </w:p>
        </w:tc>
      </w:tr>
      <w:tr w:rsidR="00EF16F0" w:rsidRPr="00A70A8F" w:rsidTr="00C840C7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Symbol efektu</w:t>
            </w: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Efekty uczenia się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Symbol efektu</w:t>
            </w:r>
            <w:r w:rsidRPr="00FE506B">
              <w:rPr>
                <w:b/>
              </w:rPr>
              <w:br/>
              <w:t>kierunkowego</w:t>
            </w:r>
          </w:p>
        </w:tc>
      </w:tr>
      <w:tr w:rsidR="00EF16F0" w:rsidRPr="00A70A8F" w:rsidTr="00C840C7">
        <w:trPr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</w:p>
        </w:tc>
        <w:tc>
          <w:tcPr>
            <w:tcW w:w="75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WIEDZA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A70A8F" w:rsidRDefault="00EF16F0" w:rsidP="00EF16F0"/>
        </w:tc>
      </w:tr>
      <w:tr w:rsidR="00EF16F0" w:rsidRPr="00B0157B" w:rsidTr="00C840C7">
        <w:trPr>
          <w:trHeight w:val="290"/>
        </w:trPr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W_01</w:t>
            </w:r>
          </w:p>
        </w:tc>
        <w:tc>
          <w:tcPr>
            <w:tcW w:w="75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Student zna słownictwo, w tym terminologię </w:t>
            </w:r>
            <w:r>
              <w:t>niemiecką</w:t>
            </w:r>
            <w:r w:rsidRPr="00A70A8F">
              <w:t xml:space="preserve"> z dziedziny prawa, </w:t>
            </w:r>
            <w:r w:rsidRPr="00A70A8F">
              <w:br/>
              <w:t xml:space="preserve">i struktury gramatyczne niezbędne do skutecznej komunikacji językowej </w:t>
            </w:r>
            <w:r w:rsidRPr="00A70A8F">
              <w:br/>
              <w:t>w różnorodnych sytuacjach życia codziennego i zawodowego, zgodnie z treściami modułu kształcenia.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rFonts w:eastAsia="Arial"/>
                <w:b/>
              </w:rPr>
              <w:t>K_W01, K_W02</w:t>
            </w:r>
          </w:p>
        </w:tc>
      </w:tr>
      <w:tr w:rsidR="00EF16F0" w:rsidRPr="00B0157B" w:rsidTr="00C840C7">
        <w:trPr>
          <w:trHeight w:val="454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F16F0" w:rsidRPr="000F4310" w:rsidRDefault="00EF16F0" w:rsidP="00EF16F0"/>
        </w:tc>
        <w:tc>
          <w:tcPr>
            <w:tcW w:w="75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F16F0" w:rsidRPr="00A70A8F" w:rsidRDefault="00EF16F0" w:rsidP="00EF16F0">
            <w:r w:rsidRPr="00FE506B">
              <w:rPr>
                <w:b/>
              </w:rPr>
              <w:t>UMIEJĘTNOŚCI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F16F0" w:rsidRPr="00B0157B" w:rsidRDefault="00EF16F0" w:rsidP="00EF16F0"/>
        </w:tc>
      </w:tr>
      <w:tr w:rsidR="00EF16F0" w:rsidRPr="00B0157B" w:rsidTr="00C840C7">
        <w:trPr>
          <w:trHeight w:val="396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0F4310" w:rsidRDefault="00EF16F0" w:rsidP="00EF16F0"/>
        </w:tc>
        <w:tc>
          <w:tcPr>
            <w:tcW w:w="75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A70A8F" w:rsidRDefault="00EF16F0" w:rsidP="00EF16F0">
            <w:r w:rsidRPr="00A70A8F">
              <w:t>Student potrafi: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B0157B" w:rsidRDefault="00EF16F0" w:rsidP="00EF16F0"/>
        </w:tc>
      </w:tr>
      <w:tr w:rsidR="00EF16F0" w:rsidRPr="00B0157B" w:rsidTr="00C840C7">
        <w:trPr>
          <w:trHeight w:val="454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U_01</w:t>
            </w:r>
          </w:p>
        </w:tc>
        <w:tc>
          <w:tcPr>
            <w:tcW w:w="75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A70A8F" w:rsidRDefault="00EF16F0" w:rsidP="00EF16F0">
            <w:r w:rsidRPr="00A70A8F">
              <w:t xml:space="preserve">zrozumieć znaczenie głównych wątków przekazu zawartego w złożonych tekstach na tematy konkretne i abstrakcyjne, łącznie </w:t>
            </w:r>
            <w:proofErr w:type="spellStart"/>
            <w:r w:rsidRPr="00A70A8F">
              <w:t>z</w:t>
            </w:r>
            <w:r>
              <w:t>ez</w:t>
            </w:r>
            <w:r w:rsidRPr="00A70A8F">
              <w:t>rozumieniem</w:t>
            </w:r>
            <w:proofErr w:type="spellEnd"/>
            <w:r w:rsidRPr="00A70A8F">
              <w:t xml:space="preserve"> dyskusji i tekstów na tematy z zakresu swojej specjalności;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K_U16, K_U19</w:t>
            </w:r>
          </w:p>
        </w:tc>
      </w:tr>
      <w:tr w:rsidR="00EF16F0" w:rsidRPr="00A70A8F" w:rsidTr="00C840C7">
        <w:trPr>
          <w:trHeight w:val="454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U_02</w:t>
            </w:r>
          </w:p>
        </w:tc>
        <w:tc>
          <w:tcPr>
            <w:tcW w:w="75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A70A8F" w:rsidRDefault="00EF16F0" w:rsidP="00EF16F0">
            <w:r w:rsidRPr="00A70A8F">
              <w:t>formułować przejrzyste wypowiedzi ustne i pisemne dotyczące tematów ogólnych i z zakresu prawa;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6F0" w:rsidRPr="00A70A8F" w:rsidRDefault="00EF16F0" w:rsidP="00EF1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F16F0" w:rsidRPr="00A70A8F" w:rsidTr="00C840C7">
        <w:trPr>
          <w:trHeight w:val="290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lastRenderedPageBreak/>
              <w:t>U_03</w:t>
            </w:r>
          </w:p>
        </w:tc>
        <w:tc>
          <w:tcPr>
            <w:tcW w:w="75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>wyszukać informacje z zakresu swojej specjalności oraz ich udzielać;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F16F0" w:rsidRPr="00A70A8F" w:rsidTr="00C840C7">
        <w:trPr>
          <w:trHeight w:val="290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U_04</w:t>
            </w:r>
          </w:p>
        </w:tc>
        <w:tc>
          <w:tcPr>
            <w:tcW w:w="75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>brać udział w dyskusji, argumentować, wyrażać aprobatę i sprzeciw, negocjować;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F16F0" w:rsidRPr="00A70A8F" w:rsidTr="00C840C7">
        <w:trPr>
          <w:trHeight w:val="290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U_05</w:t>
            </w:r>
          </w:p>
        </w:tc>
        <w:tc>
          <w:tcPr>
            <w:tcW w:w="75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kontrolować swoje wypowiedzi pod względem poprawności gramatycznej </w:t>
            </w:r>
            <w:r w:rsidRPr="00A70A8F">
              <w:br/>
              <w:t>i leksykalnej;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F16F0" w:rsidRPr="00A70A8F" w:rsidTr="00C840C7">
        <w:trPr>
          <w:trHeight w:val="290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U_06</w:t>
            </w:r>
          </w:p>
        </w:tc>
        <w:tc>
          <w:tcPr>
            <w:tcW w:w="75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pPr>
              <w:rPr>
                <w:strike/>
              </w:rPr>
            </w:pPr>
            <w:r w:rsidRPr="00A70A8F">
              <w:t>pracować samodzielnie z tekstem specjalistycznym</w:t>
            </w:r>
            <w:r>
              <w:t>;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F16F0" w:rsidRPr="00B0157B" w:rsidTr="00C840C7">
        <w:trPr>
          <w:trHeight w:val="290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0F4310" w:rsidRDefault="00EF16F0" w:rsidP="00EF16F0">
            <w:pPr>
              <w:rPr>
                <w:rFonts w:cs="Arial"/>
                <w:b/>
              </w:rPr>
            </w:pPr>
            <w:r w:rsidRPr="000F4310">
              <w:rPr>
                <w:rFonts w:cs="Arial"/>
                <w:b/>
              </w:rPr>
              <w:t>U_07</w:t>
            </w:r>
          </w:p>
        </w:tc>
        <w:tc>
          <w:tcPr>
            <w:tcW w:w="75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pPr>
              <w:rPr>
                <w:rFonts w:cs="Arial"/>
              </w:rPr>
            </w:pPr>
            <w:r w:rsidRPr="00A70A8F">
              <w:rPr>
                <w:rFonts w:cs="Arial"/>
              </w:rPr>
              <w:t>potrafi współdziałać i pracować w grupie, przyjmując w niej różne role.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B0157B" w:rsidRDefault="00EF16F0" w:rsidP="00EF16F0">
            <w:pPr>
              <w:autoSpaceDE w:val="0"/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EF16F0" w:rsidRPr="00B0157B" w:rsidTr="00C840C7">
        <w:trPr>
          <w:trHeight w:val="454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16F0" w:rsidRPr="00A70A8F" w:rsidRDefault="00EF16F0" w:rsidP="00EF16F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7513" w:type="dxa"/>
            <w:gridSpan w:val="13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KOMPETENCJE SPOŁECZNE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16F0" w:rsidRPr="00B0157B" w:rsidRDefault="00EF16F0" w:rsidP="00EF16F0">
            <w:pPr>
              <w:autoSpaceDE w:val="0"/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EF16F0" w:rsidRPr="00B0157B" w:rsidTr="00C840C7">
        <w:trPr>
          <w:trHeight w:val="290"/>
        </w:trPr>
        <w:tc>
          <w:tcPr>
            <w:tcW w:w="141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K_01</w:t>
            </w:r>
          </w:p>
        </w:tc>
        <w:tc>
          <w:tcPr>
            <w:tcW w:w="751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 xml:space="preserve">Student </w:t>
            </w:r>
            <w:r w:rsidRPr="00A70A8F">
              <w:t>ma świadomość potrzeby znajomości języka obcego w życiu prywatnym i przyszłej pracy zawodowej.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EF16F0" w:rsidRPr="00FE506B" w:rsidRDefault="00EF16F0" w:rsidP="00EF16F0">
            <w:pPr>
              <w:rPr>
                <w:b/>
                <w:bCs/>
              </w:rPr>
            </w:pPr>
            <w:r w:rsidRPr="00FE506B">
              <w:rPr>
                <w:b/>
                <w:bCs/>
              </w:rPr>
              <w:t>K_ 01, K_K02,</w:t>
            </w:r>
          </w:p>
          <w:p w:rsidR="00EF16F0" w:rsidRPr="00FE506B" w:rsidRDefault="00EF16F0" w:rsidP="00EF16F0">
            <w:pPr>
              <w:rPr>
                <w:b/>
                <w:bCs/>
              </w:rPr>
            </w:pPr>
            <w:r w:rsidRPr="00FE506B">
              <w:rPr>
                <w:b/>
                <w:bCs/>
              </w:rPr>
              <w:t>K_K03, K_K08,</w:t>
            </w:r>
          </w:p>
          <w:p w:rsidR="00EF16F0" w:rsidRPr="00B0157B" w:rsidRDefault="00EF16F0" w:rsidP="00EF16F0">
            <w:r w:rsidRPr="00FE506B">
              <w:rPr>
                <w:b/>
                <w:bCs/>
              </w:rPr>
              <w:t>K_K09</w:t>
            </w:r>
          </w:p>
        </w:tc>
      </w:tr>
      <w:tr w:rsidR="00EF16F0" w:rsidRPr="00A70A8F" w:rsidTr="00C840C7">
        <w:trPr>
          <w:trHeight w:val="454"/>
        </w:trPr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Forma i typy zajęć:</w:t>
            </w:r>
          </w:p>
        </w:tc>
        <w:tc>
          <w:tcPr>
            <w:tcW w:w="8637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 Konwersatorium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A70A8F">
              <w:br w:type="page"/>
            </w:r>
            <w:r w:rsidRPr="00FE506B">
              <w:rPr>
                <w:b/>
              </w:rPr>
              <w:t xml:space="preserve">Wymagania wstępne i dodatkowe: </w:t>
            </w:r>
          </w:p>
        </w:tc>
      </w:tr>
      <w:tr w:rsidR="00EF16F0" w:rsidRPr="00A70A8F" w:rsidTr="00C840C7">
        <w:trPr>
          <w:trHeight w:val="32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Umiejętność posługiwania się jęz. </w:t>
            </w:r>
            <w:r>
              <w:t>niemieckim</w:t>
            </w:r>
            <w:r w:rsidRPr="00A70A8F">
              <w:t xml:space="preserve"> na poziomie „Język </w:t>
            </w:r>
            <w:r>
              <w:t>niemiecki</w:t>
            </w:r>
            <w:r w:rsidRPr="00A70A8F">
              <w:t xml:space="preserve"> I”.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Treści modułu kształcenia:</w:t>
            </w:r>
          </w:p>
        </w:tc>
      </w:tr>
      <w:tr w:rsidR="00EF16F0" w:rsidRPr="008E0206" w:rsidTr="00C840C7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F0" w:rsidRPr="008E0206" w:rsidRDefault="00EF16F0" w:rsidP="00EF16F0">
            <w:r>
              <w:t xml:space="preserve">1. </w:t>
            </w:r>
            <w:r w:rsidRPr="008E0206">
              <w:t>Pracownik w zakładzie pracy/przedstawicielstwo/filie</w:t>
            </w:r>
          </w:p>
          <w:p w:rsidR="00EF16F0" w:rsidRPr="008E0206" w:rsidRDefault="00EF16F0" w:rsidP="00EF16F0">
            <w:r>
              <w:t xml:space="preserve">2. </w:t>
            </w:r>
            <w:r w:rsidRPr="008E0206">
              <w:t>Sprzedaż towarów i usług</w:t>
            </w:r>
          </w:p>
          <w:p w:rsidR="00EF16F0" w:rsidRPr="008E0206" w:rsidRDefault="00EF16F0" w:rsidP="00EF16F0">
            <w:r>
              <w:t xml:space="preserve">3. </w:t>
            </w:r>
            <w:r w:rsidRPr="008E0206">
              <w:t>Rozwiązywanie problemów związanych z funkcjonowaniem firmy</w:t>
            </w:r>
          </w:p>
          <w:p w:rsidR="00EF16F0" w:rsidRPr="008E0206" w:rsidRDefault="00EF16F0" w:rsidP="00EF16F0">
            <w:r>
              <w:t xml:space="preserve">4. </w:t>
            </w:r>
            <w:r w:rsidRPr="008E0206">
              <w:t>Oferty pracy/CV/list motywacyjny/rozmowa kwalifikacyjna/świadectwo pracy</w:t>
            </w:r>
          </w:p>
          <w:p w:rsidR="00EF16F0" w:rsidRPr="008E0206" w:rsidRDefault="00EF16F0" w:rsidP="00EF16F0">
            <w:r>
              <w:t xml:space="preserve">5. </w:t>
            </w:r>
            <w:r w:rsidRPr="008E0206">
              <w:t>Współczesne formy zatrudnienia/rynek pracy</w:t>
            </w:r>
          </w:p>
          <w:p w:rsidR="00EF16F0" w:rsidRPr="008E0206" w:rsidRDefault="00EF16F0" w:rsidP="00EF16F0">
            <w:r>
              <w:t xml:space="preserve">6. </w:t>
            </w:r>
            <w:r w:rsidRPr="008E0206">
              <w:t xml:space="preserve">Teksty </w:t>
            </w:r>
            <w:proofErr w:type="gramStart"/>
            <w:r w:rsidRPr="008E0206">
              <w:t>specjalistyczne  o</w:t>
            </w:r>
            <w:proofErr w:type="gramEnd"/>
            <w:r w:rsidRPr="008E0206">
              <w:t xml:space="preserve"> tematyce związanej z kierunkiem studiów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  <w:lang w:val="en-US"/>
              </w:rPr>
            </w:pPr>
            <w:proofErr w:type="spellStart"/>
            <w:r w:rsidRPr="00FE506B">
              <w:rPr>
                <w:b/>
                <w:lang w:val="en-US"/>
              </w:rPr>
              <w:t>Literaturapodstawowa</w:t>
            </w:r>
            <w:proofErr w:type="spellEnd"/>
            <w:r w:rsidRPr="00FE506B">
              <w:rPr>
                <w:b/>
                <w:lang w:val="en-US"/>
              </w:rPr>
              <w:t>:</w:t>
            </w:r>
          </w:p>
        </w:tc>
      </w:tr>
      <w:tr w:rsidR="00EF16F0" w:rsidRPr="003C64C6" w:rsidTr="00C840C7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F0" w:rsidRPr="004C00EB" w:rsidRDefault="00EF16F0" w:rsidP="00EF16F0">
            <w:pPr>
              <w:rPr>
                <w:lang w:val="de-DE"/>
              </w:rPr>
            </w:pPr>
            <w:r>
              <w:rPr>
                <w:lang w:val="de-DE"/>
              </w:rPr>
              <w:t>A. Müller, S.</w:t>
            </w:r>
            <w:r w:rsidRPr="00B925DD">
              <w:rPr>
                <w:lang w:val="de-DE"/>
              </w:rPr>
              <w:t xml:space="preserve"> </w:t>
            </w:r>
            <w:proofErr w:type="spellStart"/>
            <w:proofErr w:type="gramStart"/>
            <w:r w:rsidRPr="00B925DD">
              <w:rPr>
                <w:lang w:val="de-DE"/>
              </w:rPr>
              <w:t>Schlüter</w:t>
            </w:r>
            <w:r>
              <w:rPr>
                <w:lang w:val="de-DE"/>
              </w:rPr>
              <w:t>,</w:t>
            </w:r>
            <w:r w:rsidRPr="002D1101">
              <w:rPr>
                <w:i/>
                <w:lang w:val="de-DE"/>
              </w:rPr>
              <w:t>Im</w:t>
            </w:r>
            <w:proofErr w:type="spellEnd"/>
            <w:proofErr w:type="gramEnd"/>
            <w:r w:rsidRPr="002D1101">
              <w:rPr>
                <w:i/>
                <w:lang w:val="de-DE"/>
              </w:rPr>
              <w:t xml:space="preserve"> Beruf</w:t>
            </w:r>
            <w:r w:rsidRPr="002D1101">
              <w:rPr>
                <w:lang w:val="de-DE"/>
              </w:rPr>
              <w:t>,</w:t>
            </w:r>
            <w:r>
              <w:rPr>
                <w:lang w:val="de-DE"/>
              </w:rPr>
              <w:t xml:space="preserve"> Kursbuch,</w:t>
            </w:r>
            <w:r w:rsidRPr="00B925DD">
              <w:rPr>
                <w:lang w:val="de-DE"/>
              </w:rPr>
              <w:t xml:space="preserve"> Deutsch als Fremd</w:t>
            </w:r>
            <w:r>
              <w:rPr>
                <w:lang w:val="de-DE"/>
              </w:rPr>
              <w:t xml:space="preserve"> - und Zweitsprache,</w:t>
            </w:r>
            <w:r w:rsidRPr="004C00EB">
              <w:rPr>
                <w:lang w:val="de-DE"/>
              </w:rPr>
              <w:t xml:space="preserve">B1+/B2, </w:t>
            </w:r>
            <w:proofErr w:type="spellStart"/>
            <w:r w:rsidRPr="004C00EB">
              <w:rPr>
                <w:lang w:val="de-DE"/>
              </w:rPr>
              <w:t>Hueber</w:t>
            </w:r>
            <w:proofErr w:type="spellEnd"/>
            <w:r w:rsidRPr="004C00EB">
              <w:rPr>
                <w:lang w:val="de-DE"/>
              </w:rPr>
              <w:t xml:space="preserve"> Verlag, 2013</w:t>
            </w:r>
          </w:p>
        </w:tc>
      </w:tr>
      <w:tr w:rsidR="00EF16F0" w:rsidRPr="00B925DD" w:rsidTr="00C840C7">
        <w:trPr>
          <w:trHeight w:val="45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Literatura dodatkowa:</w:t>
            </w:r>
          </w:p>
        </w:tc>
      </w:tr>
      <w:tr w:rsidR="00EF16F0" w:rsidRPr="002277D9" w:rsidTr="00C840C7">
        <w:trPr>
          <w:trHeight w:val="45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F0" w:rsidRPr="007A6E89" w:rsidRDefault="00EF16F0" w:rsidP="00EF16F0">
            <w:pPr>
              <w:rPr>
                <w:rFonts w:cs="Arial"/>
              </w:rPr>
            </w:pPr>
            <w:r w:rsidRPr="007A6E89">
              <w:rPr>
                <w:rFonts w:cs="Arial"/>
              </w:rPr>
              <w:t xml:space="preserve">M. Grabowska, M. </w:t>
            </w:r>
            <w:proofErr w:type="spellStart"/>
            <w:r w:rsidRPr="007A6E89">
              <w:rPr>
                <w:rFonts w:cs="Arial"/>
              </w:rPr>
              <w:t>Spychowska-Piotrkowicz</w:t>
            </w:r>
            <w:proofErr w:type="spellEnd"/>
            <w:r w:rsidRPr="007A6E89">
              <w:rPr>
                <w:rFonts w:cs="Arial"/>
              </w:rPr>
              <w:t xml:space="preserve">, </w:t>
            </w:r>
            <w:proofErr w:type="spellStart"/>
            <w:r w:rsidRPr="00FE506B">
              <w:rPr>
                <w:rFonts w:cs="Arial"/>
                <w:i/>
              </w:rPr>
              <w:t>Grundwortschatz</w:t>
            </w:r>
            <w:proofErr w:type="spellEnd"/>
            <w:r w:rsidR="00EC2246">
              <w:rPr>
                <w:rFonts w:cs="Arial"/>
                <w:i/>
              </w:rPr>
              <w:t xml:space="preserve"> </w:t>
            </w:r>
            <w:proofErr w:type="spellStart"/>
            <w:r w:rsidRPr="00FE506B">
              <w:rPr>
                <w:rFonts w:cs="Arial"/>
                <w:i/>
              </w:rPr>
              <w:t>Recht</w:t>
            </w:r>
            <w:proofErr w:type="spellEnd"/>
            <w:r w:rsidRPr="00FE506B">
              <w:rPr>
                <w:rFonts w:cs="Arial"/>
                <w:i/>
              </w:rPr>
              <w:t>: niemiecki dla prawników</w:t>
            </w:r>
            <w:r w:rsidRPr="00FE506B">
              <w:rPr>
                <w:rFonts w:cs="Arial"/>
              </w:rPr>
              <w:t xml:space="preserve">, </w:t>
            </w:r>
            <w:r w:rsidRPr="007A6E89">
              <w:rPr>
                <w:rFonts w:cs="Arial"/>
              </w:rPr>
              <w:t>2016</w:t>
            </w:r>
          </w:p>
          <w:p w:rsidR="00EF16F0" w:rsidRPr="004C00EB" w:rsidRDefault="00EF16F0" w:rsidP="00EF16F0">
            <w:pPr>
              <w:rPr>
                <w:rFonts w:cs="Arial"/>
              </w:rPr>
            </w:pPr>
            <w:r>
              <w:rPr>
                <w:rFonts w:cs="Arial"/>
                <w:bCs/>
                <w:kern w:val="36"/>
                <w:lang w:val="de-DE"/>
              </w:rPr>
              <w:t xml:space="preserve">U. </w:t>
            </w:r>
            <w:proofErr w:type="spellStart"/>
            <w:r>
              <w:rPr>
                <w:rFonts w:cs="Arial"/>
                <w:bCs/>
                <w:kern w:val="36"/>
                <w:lang w:val="de-DE"/>
              </w:rPr>
              <w:t>Czerska</w:t>
            </w:r>
            <w:proofErr w:type="spellEnd"/>
            <w:r>
              <w:rPr>
                <w:rFonts w:cs="Arial"/>
                <w:bCs/>
                <w:kern w:val="36"/>
                <w:lang w:val="de-DE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bCs/>
                <w:kern w:val="36"/>
                <w:lang w:val="de-DE"/>
              </w:rPr>
              <w:t>S.</w:t>
            </w:r>
            <w:r w:rsidRPr="007A6E89">
              <w:rPr>
                <w:rFonts w:cs="Arial"/>
                <w:bCs/>
                <w:kern w:val="36"/>
                <w:lang w:val="de-DE"/>
              </w:rPr>
              <w:t>Walewski</w:t>
            </w:r>
            <w:r>
              <w:rPr>
                <w:rFonts w:cs="Arial"/>
                <w:bCs/>
                <w:kern w:val="36"/>
                <w:lang w:val="de-DE"/>
              </w:rPr>
              <w:t>,</w:t>
            </w:r>
            <w:r w:rsidRPr="002D1101">
              <w:rPr>
                <w:rFonts w:cs="Arial"/>
                <w:bCs/>
                <w:i/>
                <w:kern w:val="36"/>
                <w:lang w:val="de-DE"/>
              </w:rPr>
              <w:t>Langenscheidt</w:t>
            </w:r>
            <w:proofErr w:type="spellEnd"/>
            <w:proofErr w:type="gramEnd"/>
            <w:r w:rsidRPr="002D1101">
              <w:rPr>
                <w:rFonts w:cs="Arial"/>
                <w:bCs/>
                <w:i/>
                <w:kern w:val="36"/>
                <w:lang w:val="de-DE"/>
              </w:rPr>
              <w:t xml:space="preserve"> </w:t>
            </w:r>
            <w:proofErr w:type="spellStart"/>
            <w:r w:rsidRPr="002D1101">
              <w:rPr>
                <w:rFonts w:cs="Arial"/>
                <w:bCs/>
                <w:i/>
                <w:kern w:val="36"/>
                <w:lang w:val="de-DE"/>
              </w:rPr>
              <w:t>Grosswörterbuch</w:t>
            </w:r>
            <w:proofErr w:type="spellEnd"/>
            <w:r w:rsidRPr="002D1101">
              <w:rPr>
                <w:rFonts w:cs="Arial"/>
                <w:bCs/>
                <w:i/>
                <w:kern w:val="36"/>
                <w:lang w:val="de-DE"/>
              </w:rPr>
              <w:t xml:space="preserve"> Polnisch: Polnisch-Deutsch, Deutsch-Polnisch</w:t>
            </w:r>
            <w:r>
              <w:rPr>
                <w:rFonts w:cs="Arial"/>
                <w:bCs/>
                <w:kern w:val="36"/>
                <w:lang w:val="de-DE"/>
              </w:rPr>
              <w:t>,</w:t>
            </w:r>
            <w:r w:rsidRPr="007A6E89">
              <w:rPr>
                <w:rFonts w:cs="Arial"/>
                <w:bCs/>
                <w:kern w:val="36"/>
                <w:lang w:val="de-DE"/>
              </w:rPr>
              <w:t xml:space="preserve"> Völlige Neubearbeitung</w:t>
            </w:r>
            <w:r>
              <w:rPr>
                <w:rFonts w:cs="Arial"/>
                <w:bCs/>
                <w:kern w:val="36"/>
                <w:lang w:val="de-DE"/>
              </w:rPr>
              <w:t xml:space="preserve">, </w:t>
            </w:r>
            <w:r w:rsidRPr="007A6E89">
              <w:rPr>
                <w:rFonts w:cs="Arial"/>
                <w:bCs/>
                <w:kern w:val="36"/>
                <w:lang w:val="de-DE"/>
              </w:rPr>
              <w:t xml:space="preserve">Hrsg. </w:t>
            </w:r>
            <w:proofErr w:type="spellStart"/>
            <w:r w:rsidRPr="004C00EB">
              <w:rPr>
                <w:rFonts w:cs="Arial"/>
                <w:bCs/>
                <w:kern w:val="36"/>
              </w:rPr>
              <w:t>Langenscheidt</w:t>
            </w:r>
            <w:proofErr w:type="spellEnd"/>
            <w:r w:rsidRPr="004C00EB">
              <w:rPr>
                <w:rFonts w:cs="Arial"/>
                <w:bCs/>
                <w:kern w:val="36"/>
              </w:rPr>
              <w:t>, 2005</w:t>
            </w:r>
          </w:p>
          <w:p w:rsidR="00EF16F0" w:rsidRPr="007A6E89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 xml:space="preserve">S. </w:t>
            </w:r>
            <w:proofErr w:type="spellStart"/>
            <w:r>
              <w:rPr>
                <w:rFonts w:cs="Arial"/>
              </w:rPr>
              <w:t>Bęza</w:t>
            </w:r>
            <w:proofErr w:type="spellEnd"/>
            <w:r>
              <w:rPr>
                <w:rFonts w:cs="Arial"/>
              </w:rPr>
              <w:t xml:space="preserve">, </w:t>
            </w:r>
            <w:r w:rsidRPr="002D1101">
              <w:rPr>
                <w:rFonts w:cs="Arial"/>
                <w:i/>
              </w:rPr>
              <w:t>Nowe repetytorium z gramatyki języka niemieckiego</w:t>
            </w:r>
            <w:r>
              <w:rPr>
                <w:rFonts w:cs="Arial"/>
              </w:rPr>
              <w:t>,</w:t>
            </w:r>
            <w:r w:rsidRPr="007A6E89">
              <w:rPr>
                <w:rFonts w:cs="Arial"/>
              </w:rPr>
              <w:t xml:space="preserve"> wyd. PWN, 2004</w:t>
            </w:r>
          </w:p>
          <w:p w:rsidR="00EF16F0" w:rsidRPr="002277D9" w:rsidRDefault="00EF16F0" w:rsidP="00EF16F0">
            <w:pPr>
              <w:rPr>
                <w:rFonts w:cs="Arial"/>
              </w:rPr>
            </w:pPr>
            <w:r w:rsidRPr="007A6E89">
              <w:rPr>
                <w:rFonts w:cs="Arial"/>
              </w:rPr>
              <w:t xml:space="preserve">Teksty specjalistyczne z różnych źródeł: </w:t>
            </w:r>
            <w:proofErr w:type="spellStart"/>
            <w:r w:rsidRPr="007A6E89">
              <w:rPr>
                <w:rFonts w:cs="Arial"/>
              </w:rPr>
              <w:t>internet</w:t>
            </w:r>
            <w:proofErr w:type="spellEnd"/>
            <w:r w:rsidRPr="007A6E89">
              <w:rPr>
                <w:rFonts w:cs="Arial"/>
              </w:rPr>
              <w:t>, prasa, publikacje naukowe, podręczniki naukowe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Planowane formy/działania/metody dydaktyczne:</w:t>
            </w:r>
          </w:p>
        </w:tc>
      </w:tr>
      <w:tr w:rsidR="00EF16F0" w:rsidRPr="00A70A8F" w:rsidTr="00C840C7">
        <w:trPr>
          <w:trHeight w:val="674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16F0" w:rsidRPr="00A70A8F" w:rsidRDefault="00EF16F0" w:rsidP="00EF16F0">
            <w:r w:rsidRPr="00A70A8F">
              <w:lastRenderedPageBreak/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 xml:space="preserve">Sposoby weryfikacji efektów uczenia się osiąganych przez studenta: </w:t>
            </w:r>
          </w:p>
        </w:tc>
      </w:tr>
      <w:tr w:rsidR="00EF16F0" w:rsidRPr="00A70A8F" w:rsidTr="00C840C7">
        <w:trPr>
          <w:trHeight w:val="580"/>
        </w:trPr>
        <w:tc>
          <w:tcPr>
            <w:tcW w:w="1049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16F0" w:rsidRPr="00A70A8F" w:rsidRDefault="00EF16F0" w:rsidP="00EF16F0">
            <w:r w:rsidRPr="00A70A8F">
              <w:t xml:space="preserve">Pisemne testy sprawdzające, ocenianie na bieżąco zadań wykonanych w domu i w trakcie zajęć (w tym wypowiedzi ustnych). 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FE506B" w:rsidRDefault="00EF16F0" w:rsidP="00EF16F0">
            <w:pPr>
              <w:rPr>
                <w:b/>
              </w:rPr>
            </w:pPr>
            <w:r w:rsidRPr="00FE506B">
              <w:rPr>
                <w:b/>
              </w:rPr>
              <w:t>Forma i warunki zaliczenia: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16F0" w:rsidRPr="00A70A8F" w:rsidRDefault="00EF16F0" w:rsidP="00EF16F0">
            <w:r w:rsidRPr="00A70A8F">
              <w:t>Zaliczenie semestru na ocenę na podstawie:</w:t>
            </w:r>
          </w:p>
          <w:p w:rsidR="00EF16F0" w:rsidRPr="00A70A8F" w:rsidRDefault="00EF16F0" w:rsidP="00EF16F0">
            <w:r>
              <w:t xml:space="preserve">1) </w:t>
            </w:r>
            <w:r w:rsidRPr="00A70A8F">
              <w:t>co najmniej dwóch testów sprawdzających stopień opanowania wiedzy i umiejętności;</w:t>
            </w:r>
          </w:p>
          <w:p w:rsidR="00EF16F0" w:rsidRPr="00A70A8F" w:rsidRDefault="00EF16F0" w:rsidP="00EF16F0">
            <w:r>
              <w:t xml:space="preserve">2) </w:t>
            </w:r>
            <w:r w:rsidRPr="00A70A8F">
              <w:t>jakości wykonanych prac domowych oraz zadań na zajęciach;</w:t>
            </w:r>
          </w:p>
          <w:p w:rsidR="00EF16F0" w:rsidRPr="00A70A8F" w:rsidRDefault="00EF16F0" w:rsidP="00EF16F0">
            <w:r>
              <w:t xml:space="preserve">3) </w:t>
            </w:r>
            <w:r w:rsidRPr="00A70A8F">
              <w:t>aktywności na zajęciach oraz frekwencji.</w:t>
            </w:r>
          </w:p>
          <w:p w:rsidR="00EF16F0" w:rsidRPr="00A70A8F" w:rsidRDefault="00EF16F0" w:rsidP="00EF16F0">
            <w:r w:rsidRPr="00A70A8F"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EF16F0" w:rsidRPr="00A70A8F" w:rsidTr="00C840C7">
        <w:trPr>
          <w:trHeight w:val="340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Bilans punktów ECTS</w:t>
            </w:r>
          </w:p>
        </w:tc>
      </w:tr>
      <w:tr w:rsidR="00EF16F0" w:rsidRPr="001322E1" w:rsidTr="00C840C7">
        <w:trPr>
          <w:trHeight w:val="340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532A09" w:rsidRDefault="00EF16F0" w:rsidP="00EF16F0">
            <w:pPr>
              <w:rPr>
                <w:rFonts w:cs="Arial"/>
                <w:b/>
                <w:color w:val="000000"/>
              </w:rPr>
            </w:pPr>
            <w:r>
              <w:t xml:space="preserve">Studia </w:t>
            </w:r>
            <w:r w:rsidRPr="00705DD1">
              <w:t>stacjonarne</w:t>
            </w: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705DD1" w:rsidRDefault="00EF16F0" w:rsidP="00EF16F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705DD1" w:rsidRDefault="00EF16F0" w:rsidP="00EF16F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326F37" w:rsidRDefault="00EF16F0" w:rsidP="00EF16F0">
            <w:pPr>
              <w:rPr>
                <w:rFonts w:cs="Arial"/>
              </w:rPr>
            </w:pPr>
            <w:r w:rsidRPr="007B2910">
              <w:rPr>
                <w:rFonts w:cs="Arial"/>
              </w:rPr>
              <w:t>Godziny kontaktowe</w:t>
            </w:r>
            <w:r>
              <w:rPr>
                <w:rFonts w:cs="Arial"/>
              </w:rPr>
              <w:t>, w tym</w:t>
            </w:r>
            <w:r w:rsidRPr="007B2910">
              <w:rPr>
                <w:rFonts w:cs="Arial"/>
              </w:rPr>
              <w:t xml:space="preserve">: 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0E45E0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80 godz. – 3,2</w:t>
            </w:r>
            <w:r w:rsidRPr="00590C8D">
              <w:rPr>
                <w:rFonts w:cs="Arial"/>
              </w:rPr>
              <w:t xml:space="preserve"> pkt. ECTS</w:t>
            </w: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326F37" w:rsidRDefault="00EF16F0" w:rsidP="00EF16F0">
            <w:pPr>
              <w:rPr>
                <w:rFonts w:cs="Arial"/>
              </w:rPr>
            </w:pPr>
            <w:r w:rsidRPr="00326F37">
              <w:rPr>
                <w:rFonts w:cs="Arial"/>
              </w:rPr>
              <w:t>Ćwiczenia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0E45E0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60 godz.</w:t>
            </w: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326F37" w:rsidRDefault="00EF16F0" w:rsidP="00EF16F0">
            <w:pPr>
              <w:rPr>
                <w:rFonts w:cs="Arial"/>
              </w:rPr>
            </w:pPr>
            <w:r w:rsidRPr="00326F37">
              <w:rPr>
                <w:rFonts w:cs="Arial"/>
              </w:rPr>
              <w:t>Konsultacje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0E45E0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20 godz.</w:t>
            </w: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326F37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Praca własna studenta</w:t>
            </w:r>
            <w:r w:rsidRPr="007B2910">
              <w:rPr>
                <w:rFonts w:cs="Arial"/>
              </w:rPr>
              <w:t>, w tym: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0E45E0" w:rsidRDefault="00EF16F0" w:rsidP="00EF16F0">
            <w:pPr>
              <w:rPr>
                <w:rFonts w:cs="Arial"/>
              </w:rPr>
            </w:pPr>
            <w:r w:rsidRPr="007A063E">
              <w:rPr>
                <w:rFonts w:cs="Arial"/>
              </w:rPr>
              <w:t>20 godz. – 0,8 pkt. ECTS</w:t>
            </w: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Default="00EF16F0" w:rsidP="00EF16F0">
            <w:pPr>
              <w:rPr>
                <w:rFonts w:cs="Arial"/>
              </w:rPr>
            </w:pPr>
            <w:r w:rsidRPr="007B2910">
              <w:rPr>
                <w:rFonts w:cs="Arial"/>
              </w:rPr>
              <w:t>przygotowanie się do zajęć,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spacing w:after="0" w:line="240" w:lineRule="auto"/>
              <w:rPr>
                <w:rFonts w:cs="Arial"/>
              </w:rPr>
            </w:pPr>
            <w:r w:rsidRPr="00590C8D">
              <w:rPr>
                <w:rFonts w:cs="Arial"/>
              </w:rPr>
              <w:t xml:space="preserve">przygotowanie </w:t>
            </w:r>
            <w:r>
              <w:rPr>
                <w:rFonts w:cs="Arial"/>
              </w:rPr>
              <w:t>się do testów sprawdzających</w:t>
            </w:r>
            <w:r w:rsidRPr="00590C8D">
              <w:rPr>
                <w:rFonts w:cs="Arial"/>
              </w:rPr>
              <w:t>,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  <w:proofErr w:type="gramStart"/>
            <w:r w:rsidRPr="007B2910">
              <w:rPr>
                <w:rFonts w:cs="Arial"/>
              </w:rPr>
              <w:t xml:space="preserve">studiowanie  </w:t>
            </w:r>
            <w:r w:rsidRPr="007B2910">
              <w:rPr>
                <w:rFonts w:eastAsia="Times New Roman" w:cs="Arial"/>
              </w:rPr>
              <w:t>zaleconej</w:t>
            </w:r>
            <w:proofErr w:type="gramEnd"/>
            <w:r w:rsidRPr="007B2910">
              <w:rPr>
                <w:rFonts w:eastAsia="Times New Roman" w:cs="Arial"/>
              </w:rPr>
              <w:t xml:space="preserve"> </w:t>
            </w:r>
            <w:r w:rsidRPr="007B2910">
              <w:rPr>
                <w:rFonts w:cs="Arial"/>
              </w:rPr>
              <w:t>literatury,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prace domowe.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Default="00EF16F0" w:rsidP="00EF16F0">
            <w:pPr>
              <w:rPr>
                <w:rFonts w:cs="Arial"/>
              </w:rPr>
            </w:pPr>
            <w:r w:rsidRPr="007B2910">
              <w:rPr>
                <w:rFonts w:cs="Arial"/>
              </w:rPr>
              <w:t>Zajęcia o charakterze praktycznym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0E45E0" w:rsidRDefault="00EF16F0" w:rsidP="00EF16F0">
            <w:pPr>
              <w:rPr>
                <w:rFonts w:cs="Arial"/>
              </w:rPr>
            </w:pPr>
            <w:r w:rsidRPr="007B2910">
              <w:rPr>
                <w:rFonts w:cs="Arial"/>
              </w:rPr>
              <w:t>50 godz. - 2 pkt. ECTS</w:t>
            </w: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pStyle w:val="Nagwek2"/>
              <w:spacing w:after="120"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100 godz.</w:t>
            </w:r>
          </w:p>
        </w:tc>
      </w:tr>
      <w:tr w:rsidR="00EF16F0" w:rsidRPr="001322E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pStyle w:val="Nagwek2"/>
              <w:spacing w:after="120"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pStyle w:val="Nagwek3"/>
              <w:spacing w:after="120"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EF16F0" w:rsidRPr="001322E1" w:rsidTr="00C840C7">
        <w:trPr>
          <w:trHeight w:val="340"/>
        </w:trPr>
        <w:tc>
          <w:tcPr>
            <w:tcW w:w="10490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Default="00EF16F0" w:rsidP="00EF16F0">
            <w:pPr>
              <w:rPr>
                <w:rFonts w:cs="Arial"/>
                <w:b/>
                <w:bCs/>
              </w:rPr>
            </w:pPr>
            <w:r w:rsidRPr="00705DD1">
              <w:t>Studia niestacjonarne</w:t>
            </w:r>
          </w:p>
        </w:tc>
      </w:tr>
      <w:tr w:rsidR="00EF16F0" w:rsidRPr="00705DD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  <w:bCs/>
              </w:rPr>
            </w:pPr>
            <w:r w:rsidRPr="00487CA3">
              <w:t>Aktywność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  <w:bCs/>
              </w:rPr>
            </w:pPr>
            <w:r w:rsidRPr="00487CA3">
              <w:t>Obciążenie studenta</w:t>
            </w:r>
          </w:p>
        </w:tc>
      </w:tr>
      <w:tr w:rsidR="00EF16F0" w:rsidRPr="000E45E0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lastRenderedPageBreak/>
              <w:t xml:space="preserve">Godziny kontaktowe, w tym: 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52 godz. – 2,08 pkt. ECTS</w:t>
            </w:r>
          </w:p>
        </w:tc>
      </w:tr>
      <w:tr w:rsidR="00EF16F0" w:rsidRPr="000E45E0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Ćwiczenia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32 godz.</w:t>
            </w:r>
          </w:p>
        </w:tc>
      </w:tr>
      <w:tr w:rsidR="00EF16F0" w:rsidRPr="000E45E0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Konsultacje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20 godz.</w:t>
            </w:r>
          </w:p>
        </w:tc>
      </w:tr>
      <w:tr w:rsidR="00EF16F0" w:rsidRPr="000E45E0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Praca własna studenta, w tym: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48 godz. – 1,92 pkt. ECTS</w:t>
            </w:r>
          </w:p>
        </w:tc>
      </w:tr>
      <w:tr w:rsidR="00EF16F0" w:rsidRPr="007B2910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przygotowanie się do zajęć,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/>
        </w:tc>
      </w:tr>
      <w:tr w:rsidR="00EF16F0" w:rsidRPr="007B2910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przygotowanie się do testów sprawdzających,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/>
        </w:tc>
      </w:tr>
      <w:tr w:rsidR="00EF16F0" w:rsidRPr="007B2910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proofErr w:type="gramStart"/>
            <w:r w:rsidRPr="00487CA3">
              <w:t xml:space="preserve">studiowanie  </w:t>
            </w:r>
            <w:r w:rsidRPr="00487CA3">
              <w:rPr>
                <w:rFonts w:eastAsia="Times New Roman"/>
              </w:rPr>
              <w:t>zaleconej</w:t>
            </w:r>
            <w:proofErr w:type="gramEnd"/>
            <w:r w:rsidRPr="00487CA3">
              <w:rPr>
                <w:rFonts w:eastAsia="Times New Roman"/>
              </w:rPr>
              <w:t xml:space="preserve"> </w:t>
            </w:r>
            <w:r w:rsidRPr="00487CA3">
              <w:t>literatury,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/>
        </w:tc>
      </w:tr>
      <w:tr w:rsidR="00EF16F0" w:rsidRPr="007B2910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prace domowe.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/>
        </w:tc>
      </w:tr>
      <w:tr w:rsidR="00EF16F0" w:rsidRPr="000E45E0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Zajęcia o charakterze praktycznym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50 godz. - 2 pkt. ECTS</w:t>
            </w:r>
          </w:p>
        </w:tc>
      </w:tr>
      <w:tr w:rsidR="00EF16F0" w:rsidRPr="00705DD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100 godz.</w:t>
            </w:r>
          </w:p>
        </w:tc>
      </w:tr>
      <w:tr w:rsidR="00EF16F0" w:rsidRPr="00705DD1" w:rsidTr="00C840C7">
        <w:trPr>
          <w:trHeight w:val="340"/>
        </w:trPr>
        <w:tc>
          <w:tcPr>
            <w:tcW w:w="5245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rPr>
                <w:b/>
                <w:bCs/>
              </w:rPr>
            </w:pPr>
            <w:r>
              <w:t>4</w:t>
            </w:r>
          </w:p>
        </w:tc>
      </w:tr>
    </w:tbl>
    <w:p w:rsidR="00EF16F0" w:rsidRDefault="00EF16F0" w:rsidP="00EF16F0"/>
    <w:p w:rsidR="00EF16F0" w:rsidRDefault="00EF16F0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p w:rsidR="0087196F" w:rsidRDefault="0087196F" w:rsidP="00EF16F0"/>
    <w:tbl>
      <w:tblPr>
        <w:tblW w:w="1049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06"/>
        <w:gridCol w:w="142"/>
        <w:gridCol w:w="425"/>
        <w:gridCol w:w="567"/>
        <w:gridCol w:w="262"/>
        <w:gridCol w:w="164"/>
        <w:gridCol w:w="141"/>
        <w:gridCol w:w="567"/>
        <w:gridCol w:w="1276"/>
        <w:gridCol w:w="510"/>
        <w:gridCol w:w="1475"/>
        <w:gridCol w:w="1257"/>
        <w:gridCol w:w="585"/>
        <w:gridCol w:w="1813"/>
      </w:tblGrid>
      <w:tr w:rsidR="00EF16F0" w:rsidRPr="00721EFC" w:rsidTr="00C840C7">
        <w:trPr>
          <w:trHeight w:val="509"/>
        </w:trPr>
        <w:tc>
          <w:tcPr>
            <w:tcW w:w="1049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EF16F0" w:rsidRPr="00721EFC" w:rsidRDefault="00EF16F0" w:rsidP="00EF16F0">
            <w:pPr>
              <w:pStyle w:val="Nagwek1"/>
            </w:pPr>
            <w:r w:rsidRPr="00A70A8F">
              <w:br w:type="page"/>
            </w:r>
            <w:r w:rsidRPr="00721EFC">
              <w:t>Sylabus przedmiotu / modułu kształcenia</w:t>
            </w:r>
          </w:p>
        </w:tc>
      </w:tr>
      <w:tr w:rsidR="00EF16F0" w:rsidRPr="00721EFC" w:rsidTr="00C840C7">
        <w:trPr>
          <w:trHeight w:val="454"/>
        </w:trPr>
        <w:tc>
          <w:tcPr>
            <w:tcW w:w="485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Nazwa przedmiotu/modułu kształcenia:</w:t>
            </w:r>
          </w:p>
        </w:tc>
        <w:tc>
          <w:tcPr>
            <w:tcW w:w="56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721EFC" w:rsidRDefault="00EF16F0" w:rsidP="00EF16F0">
            <w:pPr>
              <w:pStyle w:val="Nagwek1"/>
            </w:pPr>
            <w:r w:rsidRPr="00721EFC">
              <w:t xml:space="preserve"> Język rosyjski II</w:t>
            </w:r>
          </w:p>
        </w:tc>
      </w:tr>
      <w:tr w:rsidR="00EF16F0" w:rsidRPr="00A70A8F" w:rsidTr="00C840C7">
        <w:trPr>
          <w:trHeight w:val="454"/>
        </w:trPr>
        <w:tc>
          <w:tcPr>
            <w:tcW w:w="357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  <w:lang w:val="en-US"/>
              </w:rPr>
            </w:pPr>
            <w:proofErr w:type="spellStart"/>
            <w:r w:rsidRPr="00487CA3">
              <w:rPr>
                <w:b/>
                <w:lang w:val="en-US"/>
              </w:rPr>
              <w:t>Nazwa</w:t>
            </w:r>
            <w:proofErr w:type="spellEnd"/>
            <w:r w:rsidRPr="00487CA3">
              <w:rPr>
                <w:b/>
                <w:lang w:val="en-US"/>
              </w:rPr>
              <w:t xml:space="preserve"> w </w:t>
            </w:r>
            <w:proofErr w:type="spellStart"/>
            <w:r w:rsidRPr="00487CA3">
              <w:rPr>
                <w:b/>
                <w:lang w:val="en-US"/>
              </w:rPr>
              <w:t>języku</w:t>
            </w:r>
            <w:proofErr w:type="spellEnd"/>
            <w:r w:rsidR="00EC2246">
              <w:rPr>
                <w:b/>
                <w:lang w:val="en-US"/>
              </w:rPr>
              <w:t xml:space="preserve"> </w:t>
            </w:r>
            <w:proofErr w:type="spellStart"/>
            <w:r w:rsidRPr="00487CA3">
              <w:rPr>
                <w:b/>
                <w:lang w:val="en-US"/>
              </w:rPr>
              <w:t>angielskim</w:t>
            </w:r>
            <w:proofErr w:type="spellEnd"/>
            <w:r w:rsidRPr="00487CA3">
              <w:rPr>
                <w:b/>
                <w:lang w:val="en-US"/>
              </w:rPr>
              <w:t xml:space="preserve">: </w:t>
            </w:r>
          </w:p>
        </w:tc>
        <w:tc>
          <w:tcPr>
            <w:tcW w:w="691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pPr>
              <w:rPr>
                <w:lang w:val="en-US"/>
              </w:rPr>
            </w:pPr>
            <w:r>
              <w:rPr>
                <w:lang w:val="en-US"/>
              </w:rPr>
              <w:t>Russian</w:t>
            </w:r>
            <w:r w:rsidRPr="00A70A8F">
              <w:rPr>
                <w:lang w:val="en-US"/>
              </w:rPr>
              <w:t xml:space="preserve"> II</w:t>
            </w:r>
          </w:p>
        </w:tc>
      </w:tr>
      <w:tr w:rsidR="00EF16F0" w:rsidRPr="00A70A8F" w:rsidTr="00C840C7">
        <w:trPr>
          <w:trHeight w:val="454"/>
        </w:trPr>
        <w:tc>
          <w:tcPr>
            <w:tcW w:w="24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Język wykładowy:</w:t>
            </w:r>
          </w:p>
        </w:tc>
        <w:tc>
          <w:tcPr>
            <w:tcW w:w="8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>Rosyjski</w:t>
            </w:r>
            <w:r w:rsidRPr="00A70A8F">
              <w:t xml:space="preserve"> (wspomagany jęz. polskim)</w:t>
            </w:r>
          </w:p>
        </w:tc>
      </w:tr>
      <w:tr w:rsidR="00EF16F0" w:rsidRPr="00A70A8F" w:rsidTr="00C840C7">
        <w:trPr>
          <w:trHeight w:val="454"/>
        </w:trPr>
        <w:tc>
          <w:tcPr>
            <w:tcW w:w="683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 xml:space="preserve">Kierunek studiów, dla którego przedmiot jest oferowany: </w:t>
            </w:r>
          </w:p>
        </w:tc>
        <w:tc>
          <w:tcPr>
            <w:tcW w:w="365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 Prawo </w:t>
            </w:r>
          </w:p>
        </w:tc>
      </w:tr>
      <w:tr w:rsidR="00EF16F0" w:rsidRPr="00A70A8F" w:rsidTr="00C840C7">
        <w:trPr>
          <w:trHeight w:val="454"/>
        </w:trPr>
        <w:tc>
          <w:tcPr>
            <w:tcW w:w="286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 xml:space="preserve">Jednostka realizująca: </w:t>
            </w:r>
          </w:p>
        </w:tc>
        <w:tc>
          <w:tcPr>
            <w:tcW w:w="762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 Centrum Języków Obcych</w:t>
            </w:r>
          </w:p>
        </w:tc>
      </w:tr>
      <w:tr w:rsidR="00EF16F0" w:rsidRPr="00A70A8F" w:rsidTr="00C840C7">
        <w:trPr>
          <w:trHeight w:val="454"/>
        </w:trPr>
        <w:tc>
          <w:tcPr>
            <w:tcW w:w="809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 xml:space="preserve">Rodzaj przedmiotu/modułu kształcenia (obowiązkowy/fakultatywny):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 xml:space="preserve"> O</w:t>
            </w:r>
            <w:r w:rsidRPr="00A70A8F">
              <w:t>bowiązkowy</w:t>
            </w:r>
          </w:p>
        </w:tc>
      </w:tr>
      <w:tr w:rsidR="00EF16F0" w:rsidRPr="00A70A8F" w:rsidTr="00C840C7">
        <w:trPr>
          <w:trHeight w:val="454"/>
        </w:trPr>
        <w:tc>
          <w:tcPr>
            <w:tcW w:w="357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 xml:space="preserve">Poziom modułu kształcenia: </w:t>
            </w:r>
          </w:p>
        </w:tc>
        <w:tc>
          <w:tcPr>
            <w:tcW w:w="691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 xml:space="preserve">Studia </w:t>
            </w:r>
            <w:r w:rsidRPr="00A70A8F">
              <w:t>jednolite magisterskie</w:t>
            </w:r>
          </w:p>
        </w:tc>
      </w:tr>
      <w:tr w:rsidR="00EF16F0" w:rsidRPr="00A70A8F" w:rsidTr="00C840C7">
        <w:trPr>
          <w:trHeight w:val="454"/>
        </w:trPr>
        <w:tc>
          <w:tcPr>
            <w:tcW w:w="187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 xml:space="preserve">Rok studiów: </w:t>
            </w:r>
          </w:p>
        </w:tc>
        <w:tc>
          <w:tcPr>
            <w:tcW w:w="861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>II</w:t>
            </w:r>
          </w:p>
        </w:tc>
      </w:tr>
      <w:tr w:rsidR="00EF16F0" w:rsidRPr="00A70A8F" w:rsidTr="00C840C7">
        <w:trPr>
          <w:trHeight w:val="454"/>
        </w:trPr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 xml:space="preserve">Semestr: </w:t>
            </w:r>
          </w:p>
        </w:tc>
        <w:tc>
          <w:tcPr>
            <w:tcW w:w="904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 3</w:t>
            </w:r>
          </w:p>
        </w:tc>
      </w:tr>
      <w:tr w:rsidR="00EF16F0" w:rsidRPr="00A70A8F" w:rsidTr="00C840C7">
        <w:trPr>
          <w:trHeight w:val="454"/>
        </w:trPr>
        <w:tc>
          <w:tcPr>
            <w:tcW w:w="300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 xml:space="preserve">Liczba punktów ECTS: </w:t>
            </w:r>
          </w:p>
        </w:tc>
        <w:tc>
          <w:tcPr>
            <w:tcW w:w="74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>4</w:t>
            </w:r>
          </w:p>
        </w:tc>
      </w:tr>
      <w:tr w:rsidR="00EF16F0" w:rsidRPr="00B04CC0" w:rsidTr="00C840C7">
        <w:trPr>
          <w:trHeight w:val="454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 xml:space="preserve">Imię i nazwisko koordynatora przedmiotu: 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B04CC0" w:rsidRDefault="00EF16F0" w:rsidP="00EF16F0">
            <w:r>
              <w:t>D</w:t>
            </w:r>
            <w:r w:rsidRPr="00B04CC0">
              <w:t>r Ewa Borkowska</w:t>
            </w:r>
          </w:p>
        </w:tc>
      </w:tr>
      <w:tr w:rsidR="00EF16F0" w:rsidRPr="00A70A8F" w:rsidTr="00C840C7">
        <w:trPr>
          <w:trHeight w:val="454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 xml:space="preserve">Imię i nazwisko prowadzących zajęcia: 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>N</w:t>
            </w:r>
            <w:r w:rsidRPr="00A70A8F">
              <w:t xml:space="preserve">auczyciele języka </w:t>
            </w:r>
            <w:r>
              <w:t>rosyjskiego CJO</w:t>
            </w:r>
          </w:p>
        </w:tc>
      </w:tr>
      <w:tr w:rsidR="00EF16F0" w:rsidRPr="00A70A8F" w:rsidTr="00C840C7">
        <w:trPr>
          <w:trHeight w:val="454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Założenia i cele przedmiotu: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>Osiągnięcie językowej kompetencji komunikacyjnej na poziomie B2+ ESOKJ Rady Europy w obszarze zagadnień natury ogólnej i prawnej.</w:t>
            </w:r>
          </w:p>
        </w:tc>
      </w:tr>
      <w:tr w:rsidR="00EF16F0" w:rsidRPr="00A70A8F" w:rsidTr="00C840C7">
        <w:trPr>
          <w:trHeight w:val="454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Efekty uczenia się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Symbol efektu</w:t>
            </w:r>
            <w:r w:rsidRPr="00487CA3">
              <w:rPr>
                <w:b/>
              </w:rPr>
              <w:br/>
              <w:t>kierunkowego</w:t>
            </w:r>
          </w:p>
        </w:tc>
      </w:tr>
      <w:tr w:rsidR="00EF16F0" w:rsidRPr="00A70A8F" w:rsidTr="00C840C7">
        <w:trPr>
          <w:trHeight w:val="454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WIEDZA</w:t>
            </w: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A70A8F" w:rsidRDefault="00EF16F0" w:rsidP="00EF16F0"/>
        </w:tc>
      </w:tr>
      <w:tr w:rsidR="00EF16F0" w:rsidRPr="00B0157B" w:rsidTr="00C840C7">
        <w:trPr>
          <w:trHeight w:val="290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Student zna słownictwo, w tym terminologię </w:t>
            </w:r>
            <w:r>
              <w:t>rosyjską</w:t>
            </w:r>
            <w:r w:rsidRPr="00A70A8F">
              <w:t xml:space="preserve"> z dziedziny prawa, </w:t>
            </w:r>
            <w:r w:rsidRPr="00A70A8F">
              <w:br/>
              <w:t xml:space="preserve">i struktury gramatyczne niezbędne do skutecznej komunikacji językowej </w:t>
            </w:r>
            <w:r w:rsidRPr="00A70A8F">
              <w:br/>
              <w:t>w różnorodnych sytuacjach życia codziennego i zawodowego, zgodnie z treściami modułu kształcenia.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rFonts w:eastAsia="Arial"/>
                <w:b/>
              </w:rPr>
              <w:t>K_W01, K_W02</w:t>
            </w:r>
          </w:p>
        </w:tc>
      </w:tr>
      <w:tr w:rsidR="00EF16F0" w:rsidRPr="00B0157B" w:rsidTr="00C840C7">
        <w:trPr>
          <w:trHeight w:val="454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F16F0" w:rsidRPr="00721EFC" w:rsidRDefault="00EF16F0" w:rsidP="00EF16F0"/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F16F0" w:rsidRPr="00A70A8F" w:rsidRDefault="00EF16F0" w:rsidP="00EF16F0">
            <w:r w:rsidRPr="00487CA3">
              <w:rPr>
                <w:b/>
              </w:rPr>
              <w:t>UMIEJĘTNOŚCI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F16F0" w:rsidRPr="00B0157B" w:rsidRDefault="00EF16F0" w:rsidP="00EF16F0"/>
        </w:tc>
      </w:tr>
      <w:tr w:rsidR="00EF16F0" w:rsidRPr="00B0157B" w:rsidTr="00C840C7">
        <w:trPr>
          <w:trHeight w:val="396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721EFC" w:rsidRDefault="00EF16F0" w:rsidP="00EF16F0"/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A70A8F" w:rsidRDefault="00EF16F0" w:rsidP="00EF16F0">
            <w:r w:rsidRPr="00A70A8F">
              <w:t>Student potrafi: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B0157B" w:rsidRDefault="00EF16F0" w:rsidP="00EF16F0"/>
        </w:tc>
      </w:tr>
      <w:tr w:rsidR="00EF16F0" w:rsidRPr="00B0157B" w:rsidTr="00C840C7">
        <w:trPr>
          <w:trHeight w:val="454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A70A8F" w:rsidRDefault="00EF16F0" w:rsidP="00EF16F0">
            <w:r w:rsidRPr="00A70A8F">
              <w:t xml:space="preserve">zrozumieć znaczenie głównych wątków przekazu zawartego w złożonych tekstach na tematy konkretne i abstrakcyjne, łącznie </w:t>
            </w:r>
            <w:proofErr w:type="spellStart"/>
            <w:r w:rsidRPr="00A70A8F">
              <w:t>z</w:t>
            </w:r>
            <w:r>
              <w:t>ez</w:t>
            </w:r>
            <w:r w:rsidRPr="00A70A8F">
              <w:t>rozumieniem</w:t>
            </w:r>
            <w:proofErr w:type="spellEnd"/>
            <w:r w:rsidRPr="00A70A8F">
              <w:t xml:space="preserve"> dyskusji i tekstów na tematy z zakresu swojej specjalności;</w:t>
            </w:r>
          </w:p>
        </w:tc>
        <w:tc>
          <w:tcPr>
            <w:tcW w:w="1813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K_U16, K_U19</w:t>
            </w:r>
          </w:p>
        </w:tc>
      </w:tr>
      <w:tr w:rsidR="00EF16F0" w:rsidRPr="00A70A8F" w:rsidTr="00C840C7">
        <w:trPr>
          <w:trHeight w:val="454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EF16F0" w:rsidRPr="00A70A8F" w:rsidRDefault="00EF16F0" w:rsidP="00EF16F0">
            <w:r w:rsidRPr="00A70A8F">
              <w:t>formułować przejrzyste wypowiedzi ustne i pisemne dotyczące tematów ogólnych i z zakresu prawa;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16F0" w:rsidRPr="00A70A8F" w:rsidRDefault="00EF16F0" w:rsidP="00EF16F0"/>
        </w:tc>
      </w:tr>
      <w:tr w:rsidR="00EF16F0" w:rsidRPr="00A70A8F" w:rsidTr="00C840C7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>wyszukać informacje z zakresu swojej specjalności oraz ich udzielać;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/>
        </w:tc>
      </w:tr>
      <w:tr w:rsidR="00EF16F0" w:rsidRPr="00A70A8F" w:rsidTr="00C840C7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lastRenderedPageBreak/>
              <w:t>U_04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>brać udział w dyskusji, argumentować, wyrażać aprobatę i sprzeciw, negocjować;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/>
        </w:tc>
      </w:tr>
      <w:tr w:rsidR="00EF16F0" w:rsidRPr="00A70A8F" w:rsidTr="00C840C7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U_05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kontrolować swoje wypowiedzi pod względem poprawności gramatycznej </w:t>
            </w:r>
            <w:r w:rsidRPr="00A70A8F">
              <w:br/>
              <w:t>i leksykalnej;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/>
        </w:tc>
      </w:tr>
      <w:tr w:rsidR="00EF16F0" w:rsidRPr="00A70A8F" w:rsidTr="00C840C7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U_06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pPr>
              <w:rPr>
                <w:strike/>
              </w:rPr>
            </w:pPr>
            <w:r w:rsidRPr="00A70A8F">
              <w:t>pracować samodzielnie z tekstem specjalistycznym</w:t>
            </w:r>
            <w:r>
              <w:t>;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/>
        </w:tc>
      </w:tr>
      <w:tr w:rsidR="00EF16F0" w:rsidRPr="00B0157B" w:rsidTr="00C840C7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U_07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>potrafi współdziałać i pracować w grupie, przyjmując w niej różne role.</w:t>
            </w:r>
          </w:p>
        </w:tc>
        <w:tc>
          <w:tcPr>
            <w:tcW w:w="18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6F0" w:rsidRPr="00B0157B" w:rsidRDefault="00EF16F0" w:rsidP="00EF16F0"/>
        </w:tc>
      </w:tr>
      <w:tr w:rsidR="00EF16F0" w:rsidRPr="00B0157B" w:rsidTr="00C840C7">
        <w:trPr>
          <w:trHeight w:val="454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16F0" w:rsidRPr="00721EFC" w:rsidRDefault="00EF16F0" w:rsidP="00EF16F0"/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KOMPETENCJE SPOŁECZNE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EF16F0" w:rsidRPr="00B0157B" w:rsidRDefault="00EF16F0" w:rsidP="00EF16F0"/>
        </w:tc>
      </w:tr>
      <w:tr w:rsidR="00EF16F0" w:rsidRPr="00B0157B" w:rsidTr="00C840C7">
        <w:trPr>
          <w:trHeight w:val="290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>
              <w:t xml:space="preserve">Student </w:t>
            </w:r>
            <w:r w:rsidRPr="00A70A8F">
              <w:t>ma świadomość potrzeby znajomości języka obcego w życiu prywatnym i przyszłej pracy zawodowej.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right w:val="single" w:sz="6" w:space="0" w:color="auto"/>
            </w:tcBorders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K_ 01, K_K02,</w:t>
            </w:r>
          </w:p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K_K03, K_K08,</w:t>
            </w:r>
          </w:p>
          <w:p w:rsidR="00EF16F0" w:rsidRPr="00B0157B" w:rsidRDefault="00EF16F0" w:rsidP="00EF16F0">
            <w:r w:rsidRPr="00487CA3">
              <w:rPr>
                <w:b/>
              </w:rPr>
              <w:t>K_K09</w:t>
            </w:r>
          </w:p>
        </w:tc>
      </w:tr>
      <w:tr w:rsidR="00EF16F0" w:rsidRPr="00A70A8F" w:rsidTr="00C840C7">
        <w:trPr>
          <w:trHeight w:val="454"/>
        </w:trPr>
        <w:tc>
          <w:tcPr>
            <w:tcW w:w="2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Forma i typy zajęć:</w:t>
            </w:r>
          </w:p>
        </w:tc>
        <w:tc>
          <w:tcPr>
            <w:tcW w:w="778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 Konwersatorium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A70A8F">
              <w:br w:type="page"/>
            </w:r>
            <w:r w:rsidRPr="00487CA3">
              <w:rPr>
                <w:b/>
              </w:rPr>
              <w:t xml:space="preserve">Wymagania wstępne i dodatkowe: </w:t>
            </w:r>
          </w:p>
        </w:tc>
      </w:tr>
      <w:tr w:rsidR="00EF16F0" w:rsidRPr="00A70A8F" w:rsidTr="00C840C7">
        <w:trPr>
          <w:trHeight w:val="32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F0" w:rsidRPr="00A70A8F" w:rsidRDefault="00EF16F0" w:rsidP="00EF16F0">
            <w:r w:rsidRPr="00A70A8F">
              <w:t xml:space="preserve">Umiejętność posługiwania się jęz. </w:t>
            </w:r>
            <w:r>
              <w:t>rosyjskim</w:t>
            </w:r>
            <w:r w:rsidRPr="00A70A8F">
              <w:t xml:space="preserve"> na poziomie „Język </w:t>
            </w:r>
            <w:r>
              <w:t>rosyjski</w:t>
            </w:r>
            <w:r w:rsidRPr="00A70A8F">
              <w:t xml:space="preserve"> I”.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Treści modułu kształcenia:</w:t>
            </w:r>
          </w:p>
        </w:tc>
      </w:tr>
      <w:tr w:rsidR="00EF16F0" w:rsidRPr="00B04CC0" w:rsidTr="00C840C7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6F0" w:rsidRPr="00310D03" w:rsidRDefault="00EF16F0" w:rsidP="00EF16F0">
            <w:r>
              <w:t xml:space="preserve">1. </w:t>
            </w:r>
            <w:r w:rsidRPr="00310D03">
              <w:t>Sprzedaż i zamówienia</w:t>
            </w:r>
          </w:p>
          <w:p w:rsidR="00EF16F0" w:rsidRPr="00310D03" w:rsidRDefault="00EF16F0" w:rsidP="00EF16F0">
            <w:r>
              <w:t xml:space="preserve">2. </w:t>
            </w:r>
            <w:r w:rsidRPr="00310D03">
              <w:t>Firma a środowisko</w:t>
            </w:r>
          </w:p>
          <w:p w:rsidR="00EF16F0" w:rsidRPr="00310D03" w:rsidRDefault="00EF16F0" w:rsidP="00EF16F0">
            <w:r>
              <w:t xml:space="preserve">3. </w:t>
            </w:r>
            <w:r w:rsidRPr="00310D03">
              <w:t>Zarządzanie czasem</w:t>
            </w:r>
          </w:p>
          <w:p w:rsidR="00EF16F0" w:rsidRPr="00310D03" w:rsidRDefault="00EF16F0" w:rsidP="00EF16F0">
            <w:r>
              <w:t xml:space="preserve">4. </w:t>
            </w:r>
            <w:r w:rsidRPr="00310D03">
              <w:t>Szkolenia</w:t>
            </w:r>
          </w:p>
          <w:p w:rsidR="00EF16F0" w:rsidRPr="00310D03" w:rsidRDefault="00EF16F0" w:rsidP="00EF16F0">
            <w:r>
              <w:t xml:space="preserve">5. </w:t>
            </w:r>
            <w:r w:rsidRPr="00310D03">
              <w:t>Trendy w biznesie</w:t>
            </w:r>
          </w:p>
          <w:p w:rsidR="00EF16F0" w:rsidRPr="00B04CC0" w:rsidRDefault="00EF16F0" w:rsidP="00EF16F0">
            <w:pPr>
              <w:rPr>
                <w:color w:val="000000"/>
              </w:rPr>
            </w:pPr>
            <w:r>
              <w:t xml:space="preserve">6. </w:t>
            </w:r>
            <w:r w:rsidRPr="00310D03">
              <w:t xml:space="preserve">Teksty </w:t>
            </w:r>
            <w:proofErr w:type="gramStart"/>
            <w:r w:rsidRPr="00310D03">
              <w:t>specjalistyczne  o</w:t>
            </w:r>
            <w:proofErr w:type="gramEnd"/>
            <w:r w:rsidRPr="00310D03">
              <w:t xml:space="preserve"> tematyce związanej z kierunkiem studiów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  <w:lang w:val="en-US"/>
              </w:rPr>
            </w:pPr>
            <w:proofErr w:type="spellStart"/>
            <w:r w:rsidRPr="00487CA3">
              <w:rPr>
                <w:b/>
                <w:lang w:val="en-US"/>
              </w:rPr>
              <w:t>Literaturapodstawowa</w:t>
            </w:r>
            <w:proofErr w:type="spellEnd"/>
            <w:r w:rsidRPr="00487CA3">
              <w:rPr>
                <w:b/>
                <w:lang w:val="en-US"/>
              </w:rPr>
              <w:t>:</w:t>
            </w:r>
          </w:p>
        </w:tc>
      </w:tr>
      <w:tr w:rsidR="00EF16F0" w:rsidRPr="00B925DD" w:rsidTr="00C840C7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F0" w:rsidRPr="00B925DD" w:rsidRDefault="00EF16F0" w:rsidP="00EF16F0">
            <w:pPr>
              <w:rPr>
                <w:lang w:val="en-US"/>
              </w:rPr>
            </w:pPr>
            <w:r w:rsidRPr="00865EC7">
              <w:t xml:space="preserve">L. Fast, M. Zwolińska, Biznesmeni mówią po rosyjsku dla średnio zaawansowanych, Wyd. </w:t>
            </w:r>
            <w:proofErr w:type="spellStart"/>
            <w:r w:rsidRPr="00865EC7">
              <w:t>Poltext</w:t>
            </w:r>
            <w:proofErr w:type="spellEnd"/>
            <w:r>
              <w:t>,</w:t>
            </w:r>
            <w:r>
              <w:rPr>
                <w:lang w:val="de-DE"/>
              </w:rPr>
              <w:t>2010</w:t>
            </w:r>
          </w:p>
        </w:tc>
      </w:tr>
      <w:tr w:rsidR="00EF16F0" w:rsidRPr="00B925DD" w:rsidTr="00C840C7">
        <w:trPr>
          <w:trHeight w:val="454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Literatura dodatkowa:</w:t>
            </w:r>
          </w:p>
        </w:tc>
      </w:tr>
      <w:tr w:rsidR="00EF16F0" w:rsidRPr="00B04CC0" w:rsidTr="00C840C7">
        <w:trPr>
          <w:trHeight w:val="454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6F0" w:rsidRPr="00865EC7" w:rsidRDefault="00EF16F0" w:rsidP="00EF16F0">
            <w:r w:rsidRPr="00865EC7">
              <w:t xml:space="preserve">Teksty specjalistyczne z różnych źródeł: </w:t>
            </w:r>
            <w:proofErr w:type="spellStart"/>
            <w:r w:rsidRPr="00865EC7">
              <w:t>internet</w:t>
            </w:r>
            <w:proofErr w:type="spellEnd"/>
            <w:r w:rsidRPr="00865EC7">
              <w:t>, prasa, publikacje naukowe, podręczniki   naukowe</w:t>
            </w:r>
          </w:p>
          <w:p w:rsidR="00EF16F0" w:rsidRPr="00B04CC0" w:rsidRDefault="00EF16F0" w:rsidP="00EF16F0">
            <w:r w:rsidRPr="00865EC7">
              <w:t xml:space="preserve">A. </w:t>
            </w:r>
            <w:proofErr w:type="spellStart"/>
            <w:r w:rsidRPr="00865EC7">
              <w:t>Skoblenko</w:t>
            </w:r>
            <w:proofErr w:type="spellEnd"/>
            <w:r>
              <w:t>,</w:t>
            </w:r>
            <w:r w:rsidR="00EC2246">
              <w:t xml:space="preserve"> </w:t>
            </w:r>
            <w:r w:rsidRPr="00487CA3">
              <w:rPr>
                <w:rFonts w:cs="Arial"/>
                <w:i/>
              </w:rPr>
              <w:t xml:space="preserve">Leksykon terminów prawniczych, </w:t>
            </w:r>
            <w:proofErr w:type="spellStart"/>
            <w:r w:rsidRPr="00487CA3">
              <w:rPr>
                <w:rFonts w:cs="Arial"/>
                <w:i/>
              </w:rPr>
              <w:t>Leksikon</w:t>
            </w:r>
            <w:proofErr w:type="spellEnd"/>
            <w:r w:rsidR="00EC2246">
              <w:rPr>
                <w:rFonts w:cs="Arial"/>
                <w:i/>
              </w:rPr>
              <w:t xml:space="preserve"> </w:t>
            </w:r>
            <w:proofErr w:type="spellStart"/>
            <w:r w:rsidRPr="00487CA3">
              <w:rPr>
                <w:rFonts w:cs="Arial"/>
                <w:i/>
              </w:rPr>
              <w:t>ûridičeskih</w:t>
            </w:r>
            <w:proofErr w:type="spellEnd"/>
            <w:r w:rsidR="00EC2246">
              <w:rPr>
                <w:rFonts w:cs="Arial"/>
                <w:i/>
              </w:rPr>
              <w:t xml:space="preserve"> </w:t>
            </w:r>
            <w:proofErr w:type="spellStart"/>
            <w:r w:rsidRPr="00487CA3">
              <w:rPr>
                <w:rFonts w:cs="Arial"/>
                <w:i/>
              </w:rPr>
              <w:t>terminov</w:t>
            </w:r>
            <w:proofErr w:type="spellEnd"/>
            <w:r w:rsidRPr="00487CA3">
              <w:rPr>
                <w:rFonts w:cs="Arial"/>
              </w:rPr>
              <w:t>,</w:t>
            </w:r>
            <w:r w:rsidRPr="00865EC7">
              <w:t xml:space="preserve"> Wydawnictwo C.H. Beck, Warszawa 2011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Planowane formy/działania/metody dydaktyczne:</w:t>
            </w:r>
          </w:p>
        </w:tc>
      </w:tr>
      <w:tr w:rsidR="00EF16F0" w:rsidRPr="00A70A8F" w:rsidTr="00C840C7">
        <w:trPr>
          <w:trHeight w:val="674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16F0" w:rsidRPr="00A70A8F" w:rsidRDefault="00EF16F0" w:rsidP="00EF16F0">
            <w:r w:rsidRPr="00A70A8F"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Ćwiczenia wspomagane są technikami multimedialnymi.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lastRenderedPageBreak/>
              <w:t xml:space="preserve">Sposoby weryfikacji efektów uczenia się osiąganych przez studenta: </w:t>
            </w:r>
          </w:p>
        </w:tc>
      </w:tr>
      <w:tr w:rsidR="00EF16F0" w:rsidRPr="00A70A8F" w:rsidTr="00C840C7">
        <w:trPr>
          <w:trHeight w:val="580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16F0" w:rsidRPr="00A70A8F" w:rsidRDefault="00EF16F0" w:rsidP="00EF16F0">
            <w:r w:rsidRPr="00A70A8F">
              <w:t xml:space="preserve">Pisemne testy sprawdzające, ocenianie na bieżąco zadań wykonanych w domu i w trakcie zajęć (w tym wypowiedzi ustnych). 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Forma i warunki zaliczenia:</w:t>
            </w:r>
          </w:p>
        </w:tc>
      </w:tr>
      <w:tr w:rsidR="00EF16F0" w:rsidRPr="00A70A8F" w:rsidTr="00C840C7">
        <w:trPr>
          <w:trHeight w:val="454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16F0" w:rsidRPr="00A70A8F" w:rsidRDefault="00EF16F0" w:rsidP="00EF16F0">
            <w:r w:rsidRPr="00A70A8F">
              <w:t>Zaliczenie semestru na ocenę na podstawie:</w:t>
            </w:r>
          </w:p>
          <w:p w:rsidR="00EF16F0" w:rsidRPr="00A70A8F" w:rsidRDefault="00EF16F0" w:rsidP="00EF16F0">
            <w:r>
              <w:t xml:space="preserve">1) </w:t>
            </w:r>
            <w:r w:rsidRPr="00A70A8F">
              <w:t>co najmniej dwóch testów sprawdzających stopień opanowania wiedzy i umiejętności;</w:t>
            </w:r>
          </w:p>
          <w:p w:rsidR="00EF16F0" w:rsidRPr="00A70A8F" w:rsidRDefault="00EF16F0" w:rsidP="00EF16F0">
            <w:r>
              <w:t xml:space="preserve">2) </w:t>
            </w:r>
            <w:r w:rsidRPr="00A70A8F">
              <w:t>jakości wykonanych prac domowych oraz zadań na zajęciach;</w:t>
            </w:r>
          </w:p>
          <w:p w:rsidR="00EF16F0" w:rsidRPr="00A70A8F" w:rsidRDefault="00EF16F0" w:rsidP="00EF16F0">
            <w:r>
              <w:t xml:space="preserve">3) </w:t>
            </w:r>
            <w:r w:rsidRPr="00A70A8F">
              <w:t>aktywności na zajęciach oraz frekwencji.</w:t>
            </w:r>
          </w:p>
          <w:p w:rsidR="00EF16F0" w:rsidRPr="00A70A8F" w:rsidRDefault="00EF16F0" w:rsidP="00EF16F0">
            <w:r w:rsidRPr="00A70A8F"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EF16F0" w:rsidRPr="00487CA3" w:rsidTr="00C840C7">
        <w:trPr>
          <w:trHeight w:val="340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</w:rPr>
            </w:pPr>
            <w:r w:rsidRPr="00487CA3">
              <w:rPr>
                <w:b/>
              </w:rPr>
              <w:t>Bilans punktów ECTS</w:t>
            </w:r>
          </w:p>
        </w:tc>
      </w:tr>
      <w:tr w:rsidR="00EF16F0" w:rsidRPr="00532A09" w:rsidTr="00C840C7">
        <w:trPr>
          <w:trHeight w:val="340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532A09" w:rsidRDefault="00EF16F0" w:rsidP="00EF16F0">
            <w:pPr>
              <w:rPr>
                <w:rFonts w:cs="Arial"/>
                <w:b/>
                <w:color w:val="000000"/>
              </w:rPr>
            </w:pPr>
            <w:r>
              <w:t xml:space="preserve">Studia </w:t>
            </w:r>
            <w:r w:rsidRPr="00705DD1">
              <w:t>stacjonarne</w:t>
            </w:r>
          </w:p>
        </w:tc>
      </w:tr>
      <w:tr w:rsidR="00EF16F0" w:rsidRPr="00705DD1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705DD1" w:rsidRDefault="00EF16F0" w:rsidP="00EF16F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705DD1" w:rsidRDefault="00EF16F0" w:rsidP="00EF16F0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EF16F0" w:rsidRPr="000E45E0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326F37" w:rsidRDefault="00EF16F0" w:rsidP="00EF16F0">
            <w:pPr>
              <w:rPr>
                <w:rFonts w:cs="Arial"/>
              </w:rPr>
            </w:pPr>
            <w:r w:rsidRPr="007B2910">
              <w:rPr>
                <w:rFonts w:cs="Arial"/>
              </w:rPr>
              <w:t>Godziny kontaktowe</w:t>
            </w:r>
            <w:r>
              <w:rPr>
                <w:rFonts w:cs="Arial"/>
              </w:rPr>
              <w:t>, w tym</w:t>
            </w:r>
            <w:r w:rsidRPr="007B2910">
              <w:rPr>
                <w:rFonts w:cs="Arial"/>
              </w:rPr>
              <w:t xml:space="preserve">: 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0E45E0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80 godz. – 3,2</w:t>
            </w:r>
            <w:r w:rsidRPr="00590C8D">
              <w:rPr>
                <w:rFonts w:cs="Arial"/>
              </w:rPr>
              <w:t xml:space="preserve"> pkt. ECTS</w:t>
            </w:r>
          </w:p>
        </w:tc>
      </w:tr>
      <w:tr w:rsidR="00EF16F0" w:rsidRPr="000E45E0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326F37" w:rsidRDefault="00EF16F0" w:rsidP="00EF16F0">
            <w:pPr>
              <w:rPr>
                <w:rFonts w:cs="Arial"/>
              </w:rPr>
            </w:pPr>
            <w:r w:rsidRPr="00326F37">
              <w:rPr>
                <w:rFonts w:cs="Arial"/>
              </w:rPr>
              <w:t>Ćwiczenia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0E45E0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60 godz.</w:t>
            </w:r>
          </w:p>
        </w:tc>
      </w:tr>
      <w:tr w:rsidR="00EF16F0" w:rsidRPr="000E45E0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326F37" w:rsidRDefault="00EF16F0" w:rsidP="00EF16F0">
            <w:pPr>
              <w:rPr>
                <w:rFonts w:cs="Arial"/>
              </w:rPr>
            </w:pPr>
            <w:r w:rsidRPr="00326F37">
              <w:rPr>
                <w:rFonts w:cs="Arial"/>
              </w:rPr>
              <w:t>Konsultacje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0E45E0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20 godz.</w:t>
            </w:r>
          </w:p>
        </w:tc>
      </w:tr>
      <w:tr w:rsidR="00EF16F0" w:rsidRPr="000E45E0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326F37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Praca własna studenta</w:t>
            </w:r>
            <w:r w:rsidRPr="007B2910">
              <w:rPr>
                <w:rFonts w:cs="Arial"/>
              </w:rPr>
              <w:t>, w tym: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0E45E0" w:rsidRDefault="00EF16F0" w:rsidP="00EF16F0">
            <w:pPr>
              <w:rPr>
                <w:rFonts w:cs="Arial"/>
              </w:rPr>
            </w:pPr>
            <w:r w:rsidRPr="007A063E">
              <w:rPr>
                <w:rFonts w:cs="Arial"/>
              </w:rPr>
              <w:t>20 godz. – 0,8 pkt. ECTS</w:t>
            </w:r>
          </w:p>
        </w:tc>
      </w:tr>
      <w:tr w:rsidR="00EF16F0" w:rsidRPr="007B2910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Default="00EF16F0" w:rsidP="00EF16F0">
            <w:pPr>
              <w:rPr>
                <w:rFonts w:cs="Arial"/>
              </w:rPr>
            </w:pPr>
            <w:r w:rsidRPr="007B2910">
              <w:rPr>
                <w:rFonts w:cs="Arial"/>
              </w:rPr>
              <w:t>przygotowanie się do zajęć,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</w:p>
        </w:tc>
      </w:tr>
      <w:tr w:rsidR="00EF16F0" w:rsidRPr="007B2910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spacing w:after="0" w:line="240" w:lineRule="auto"/>
              <w:rPr>
                <w:rFonts w:cs="Arial"/>
              </w:rPr>
            </w:pPr>
            <w:r w:rsidRPr="00590C8D">
              <w:rPr>
                <w:rFonts w:cs="Arial"/>
              </w:rPr>
              <w:t xml:space="preserve">przygotowanie </w:t>
            </w:r>
            <w:r>
              <w:rPr>
                <w:rFonts w:cs="Arial"/>
              </w:rPr>
              <w:t>się do testów sprawdzających</w:t>
            </w:r>
            <w:r w:rsidRPr="00590C8D">
              <w:rPr>
                <w:rFonts w:cs="Arial"/>
              </w:rPr>
              <w:t>,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</w:p>
        </w:tc>
      </w:tr>
      <w:tr w:rsidR="00EF16F0" w:rsidRPr="007B2910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  <w:proofErr w:type="gramStart"/>
            <w:r w:rsidRPr="007B2910">
              <w:rPr>
                <w:rFonts w:cs="Arial"/>
              </w:rPr>
              <w:t xml:space="preserve">studiowanie  </w:t>
            </w:r>
            <w:r w:rsidRPr="007B2910">
              <w:rPr>
                <w:rFonts w:eastAsia="Times New Roman" w:cs="Arial"/>
              </w:rPr>
              <w:t>zaleconej</w:t>
            </w:r>
            <w:proofErr w:type="gramEnd"/>
            <w:r w:rsidRPr="007B2910">
              <w:rPr>
                <w:rFonts w:eastAsia="Times New Roman" w:cs="Arial"/>
              </w:rPr>
              <w:t xml:space="preserve"> </w:t>
            </w:r>
            <w:r w:rsidRPr="007B2910">
              <w:rPr>
                <w:rFonts w:cs="Arial"/>
              </w:rPr>
              <w:t>literatury,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</w:p>
        </w:tc>
      </w:tr>
      <w:tr w:rsidR="00EF16F0" w:rsidRPr="007B2910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prace domowe.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B2910" w:rsidRDefault="00EF16F0" w:rsidP="00EF16F0">
            <w:pPr>
              <w:rPr>
                <w:rFonts w:cs="Arial"/>
              </w:rPr>
            </w:pPr>
          </w:p>
        </w:tc>
      </w:tr>
      <w:tr w:rsidR="00EF16F0" w:rsidRPr="000E45E0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Default="00EF16F0" w:rsidP="00EF16F0">
            <w:pPr>
              <w:ind w:left="112" w:hanging="112"/>
              <w:rPr>
                <w:rFonts w:cs="Arial"/>
              </w:rPr>
            </w:pPr>
            <w:r w:rsidRPr="007B2910">
              <w:rPr>
                <w:rFonts w:cs="Arial"/>
              </w:rPr>
              <w:t>Zajęcia o charakterze praktycznym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0E45E0" w:rsidRDefault="00EF16F0" w:rsidP="00EF16F0">
            <w:pPr>
              <w:rPr>
                <w:rFonts w:cs="Arial"/>
              </w:rPr>
            </w:pPr>
            <w:r w:rsidRPr="007B2910">
              <w:rPr>
                <w:rFonts w:cs="Arial"/>
              </w:rPr>
              <w:t>50 godz. - 2 pkt. ECTS</w:t>
            </w:r>
          </w:p>
        </w:tc>
      </w:tr>
      <w:tr w:rsidR="00EF16F0" w:rsidRPr="00705DD1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pStyle w:val="Nagwek2"/>
              <w:spacing w:after="120"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rPr>
                <w:rFonts w:cs="Arial"/>
              </w:rPr>
            </w:pPr>
            <w:r>
              <w:rPr>
                <w:rFonts w:cs="Arial"/>
              </w:rPr>
              <w:t>100 godz.</w:t>
            </w:r>
          </w:p>
        </w:tc>
      </w:tr>
      <w:tr w:rsidR="00EF16F0" w:rsidRPr="00705DD1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pStyle w:val="Nagwek2"/>
              <w:spacing w:after="120"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pStyle w:val="Nagwek3"/>
              <w:spacing w:after="120"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4</w:t>
            </w:r>
          </w:p>
        </w:tc>
      </w:tr>
      <w:tr w:rsidR="00EF16F0" w:rsidTr="00C840C7">
        <w:trPr>
          <w:trHeight w:val="340"/>
        </w:trPr>
        <w:tc>
          <w:tcPr>
            <w:tcW w:w="1049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Default="00EF16F0" w:rsidP="00EF16F0">
            <w:pPr>
              <w:rPr>
                <w:rFonts w:cs="Arial"/>
                <w:b/>
                <w:bCs/>
              </w:rPr>
            </w:pPr>
            <w:r w:rsidRPr="00705DD1">
              <w:t>Studia niestacjonarne</w:t>
            </w:r>
          </w:p>
        </w:tc>
      </w:tr>
      <w:tr w:rsidR="00EF16F0" w:rsidRPr="00487CA3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  <w:bCs/>
              </w:rPr>
            </w:pPr>
            <w:r w:rsidRPr="00487CA3">
              <w:t>Aktywność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EF16F0" w:rsidRPr="00487CA3" w:rsidRDefault="00EF16F0" w:rsidP="00EF16F0">
            <w:pPr>
              <w:rPr>
                <w:b/>
                <w:bCs/>
              </w:rPr>
            </w:pPr>
            <w:r w:rsidRPr="00487CA3">
              <w:t>Obciążenie studenta</w:t>
            </w:r>
          </w:p>
        </w:tc>
      </w:tr>
      <w:tr w:rsidR="00EF16F0" w:rsidRPr="00487CA3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 xml:space="preserve">Godziny kontaktowe, w tym: 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52 godz. – 2,08 pkt. ECTS</w:t>
            </w:r>
          </w:p>
        </w:tc>
      </w:tr>
      <w:tr w:rsidR="00EF16F0" w:rsidRPr="00487CA3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Ćwiczenia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32 godz.</w:t>
            </w:r>
          </w:p>
        </w:tc>
      </w:tr>
      <w:tr w:rsidR="00EF16F0" w:rsidRPr="00487CA3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Konsultacje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20 godz.</w:t>
            </w:r>
          </w:p>
        </w:tc>
      </w:tr>
      <w:tr w:rsidR="00EF16F0" w:rsidRPr="00487CA3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Praca własna studenta, w tym: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48 godz. – 1,92 pkt. ECTS</w:t>
            </w:r>
          </w:p>
        </w:tc>
      </w:tr>
      <w:tr w:rsidR="00EF16F0" w:rsidRPr="00487CA3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lastRenderedPageBreak/>
              <w:t>przygotowanie się do zajęć,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/>
        </w:tc>
      </w:tr>
      <w:tr w:rsidR="00EF16F0" w:rsidRPr="00487CA3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przygotowanie się do testów sprawdzających,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/>
        </w:tc>
      </w:tr>
      <w:tr w:rsidR="00EF16F0" w:rsidRPr="00487CA3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proofErr w:type="gramStart"/>
            <w:r w:rsidRPr="00487CA3">
              <w:t xml:space="preserve">studiowanie  </w:t>
            </w:r>
            <w:r w:rsidRPr="00487CA3">
              <w:rPr>
                <w:rFonts w:eastAsia="Times New Roman"/>
              </w:rPr>
              <w:t>zaleconej</w:t>
            </w:r>
            <w:proofErr w:type="gramEnd"/>
            <w:r w:rsidRPr="00487CA3">
              <w:rPr>
                <w:rFonts w:eastAsia="Times New Roman"/>
              </w:rPr>
              <w:t xml:space="preserve"> </w:t>
            </w:r>
            <w:r w:rsidRPr="00487CA3">
              <w:t>literatury,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/>
        </w:tc>
      </w:tr>
      <w:tr w:rsidR="00EF16F0" w:rsidRPr="00487CA3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prace domowe.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/>
        </w:tc>
      </w:tr>
      <w:tr w:rsidR="00EF16F0" w:rsidRPr="00487CA3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Zajęcia o charakterze praktycznym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50 godz. - 2 pkt. ECTS</w:t>
            </w:r>
          </w:p>
        </w:tc>
      </w:tr>
      <w:tr w:rsidR="00EF16F0" w:rsidRPr="00487CA3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rPr>
                <w:b/>
                <w:bCs/>
              </w:rPr>
            </w:pPr>
            <w:r w:rsidRPr="00705DD1">
              <w:t>Sumaryczne obciążenie pracą studenta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487CA3" w:rsidRDefault="00EF16F0" w:rsidP="00EF16F0">
            <w:r w:rsidRPr="00487CA3">
              <w:t>100 godz.</w:t>
            </w:r>
          </w:p>
        </w:tc>
      </w:tr>
      <w:tr w:rsidR="00EF16F0" w:rsidRPr="00705DD1" w:rsidTr="00C840C7">
        <w:trPr>
          <w:trHeight w:val="340"/>
        </w:trPr>
        <w:tc>
          <w:tcPr>
            <w:tcW w:w="5360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rPr>
                <w:b/>
                <w:bCs/>
              </w:rPr>
            </w:pPr>
            <w:r w:rsidRPr="00705DD1">
              <w:t>Punkty ECTS za przedmiot</w:t>
            </w:r>
          </w:p>
        </w:tc>
        <w:tc>
          <w:tcPr>
            <w:tcW w:w="51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F16F0" w:rsidRPr="00705DD1" w:rsidRDefault="00EF16F0" w:rsidP="00EF16F0">
            <w:pPr>
              <w:rPr>
                <w:b/>
                <w:bCs/>
              </w:rPr>
            </w:pPr>
            <w:r>
              <w:t>4</w:t>
            </w:r>
          </w:p>
        </w:tc>
      </w:tr>
    </w:tbl>
    <w:p w:rsidR="00EF16F0" w:rsidRDefault="00EF16F0" w:rsidP="00EF16F0"/>
    <w:p w:rsidR="00EF16F0" w:rsidRDefault="00EF16F0" w:rsidP="00EF16F0"/>
    <w:p w:rsidR="00EF16F0" w:rsidRDefault="00EF16F0" w:rsidP="00E029BC"/>
    <w:p w:rsidR="00EF16F0" w:rsidRDefault="00EF16F0" w:rsidP="00E029BC"/>
    <w:p w:rsidR="00EF16F0" w:rsidRDefault="00EF16F0" w:rsidP="00E029BC"/>
    <w:p w:rsidR="00EF16F0" w:rsidRDefault="00EF16F0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p w:rsidR="00B1011F" w:rsidRDefault="00B1011F" w:rsidP="00E029BC"/>
    <w:tbl>
      <w:tblPr>
        <w:tblW w:w="10667" w:type="dxa"/>
        <w:tblInd w:w="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425"/>
        <w:gridCol w:w="567"/>
        <w:gridCol w:w="262"/>
        <w:gridCol w:w="164"/>
        <w:gridCol w:w="141"/>
        <w:gridCol w:w="567"/>
        <w:gridCol w:w="955"/>
        <w:gridCol w:w="829"/>
        <w:gridCol w:w="1478"/>
        <w:gridCol w:w="1258"/>
        <w:gridCol w:w="585"/>
        <w:gridCol w:w="2128"/>
      </w:tblGrid>
      <w:tr w:rsidR="00B1011F" w:rsidRPr="000E45E0" w:rsidTr="00DF5657">
        <w:trPr>
          <w:trHeight w:val="509"/>
        </w:trPr>
        <w:tc>
          <w:tcPr>
            <w:tcW w:w="10667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Nagwek1"/>
            </w:pPr>
            <w:r w:rsidRPr="000E45E0">
              <w:lastRenderedPageBreak/>
              <w:br w:type="page"/>
              <w:t>Sylabus przedmiotu / modułu kształcenia</w:t>
            </w:r>
          </w:p>
        </w:tc>
      </w:tr>
      <w:tr w:rsidR="00B1011F" w:rsidRPr="005C7D8B" w:rsidTr="00DF5657">
        <w:trPr>
          <w:trHeight w:val="454"/>
        </w:trPr>
        <w:tc>
          <w:tcPr>
            <w:tcW w:w="4389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5C7D8B" w:rsidRDefault="00B1011F" w:rsidP="00DF5657">
            <w:pPr>
              <w:pStyle w:val="Tytukomrki"/>
            </w:pPr>
            <w:r w:rsidRPr="005C7D8B">
              <w:t xml:space="preserve">Nazwa przedmiotu/modułu kształcenia: </w:t>
            </w:r>
          </w:p>
        </w:tc>
        <w:tc>
          <w:tcPr>
            <w:tcW w:w="627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171786" w:rsidRDefault="00B1011F" w:rsidP="00DF5657">
            <w:pPr>
              <w:pStyle w:val="Nagwek1"/>
              <w:rPr>
                <w:szCs w:val="22"/>
              </w:rPr>
            </w:pPr>
            <w:r w:rsidRPr="00171786">
              <w:rPr>
                <w:szCs w:val="22"/>
                <w:lang w:eastAsia="pl-PL"/>
              </w:rPr>
              <w:t>Wychowanie fizyczne</w:t>
            </w:r>
          </w:p>
        </w:tc>
      </w:tr>
      <w:tr w:rsidR="00B1011F" w:rsidRPr="000E45E0" w:rsidTr="00DF5657">
        <w:trPr>
          <w:trHeight w:val="454"/>
        </w:trPr>
        <w:tc>
          <w:tcPr>
            <w:tcW w:w="34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 xml:space="preserve">Nazwa w języku angielskim: </w:t>
            </w:r>
          </w:p>
        </w:tc>
        <w:tc>
          <w:tcPr>
            <w:tcW w:w="72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171786" w:rsidRDefault="00B1011F" w:rsidP="00DF5657">
            <w:pPr>
              <w:rPr>
                <w:rFonts w:cs="Arial"/>
              </w:rPr>
            </w:pPr>
            <w:proofErr w:type="spellStart"/>
            <w:r w:rsidRPr="00171786">
              <w:rPr>
                <w:rFonts w:cs="Arial"/>
              </w:rPr>
              <w:t>Physical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171786">
              <w:rPr>
                <w:rFonts w:cs="Arial"/>
              </w:rPr>
              <w:t>education</w:t>
            </w:r>
            <w:proofErr w:type="spellEnd"/>
          </w:p>
        </w:tc>
      </w:tr>
      <w:tr w:rsidR="00B1011F" w:rsidRPr="000E45E0" w:rsidTr="00DF5657">
        <w:trPr>
          <w:trHeight w:val="454"/>
        </w:trPr>
        <w:tc>
          <w:tcPr>
            <w:tcW w:w="2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 xml:space="preserve">Język wykładowy: </w:t>
            </w:r>
          </w:p>
        </w:tc>
        <w:tc>
          <w:tcPr>
            <w:tcW w:w="83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  <w:color w:val="000000"/>
              </w:rPr>
              <w:t>Polski</w:t>
            </w:r>
          </w:p>
        </w:tc>
      </w:tr>
      <w:tr w:rsidR="00B1011F" w:rsidRPr="000E45E0" w:rsidTr="00DF5657">
        <w:trPr>
          <w:trHeight w:val="454"/>
        </w:trPr>
        <w:tc>
          <w:tcPr>
            <w:tcW w:w="66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 xml:space="preserve">Kierunek studiów, dla którego przedmiot jest oferowany: 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</w:rPr>
              <w:t>Prawo</w:t>
            </w:r>
          </w:p>
        </w:tc>
      </w:tr>
      <w:tr w:rsidR="00B1011F" w:rsidRPr="000E45E0" w:rsidTr="00DF5657">
        <w:trPr>
          <w:trHeight w:val="454"/>
        </w:trPr>
        <w:tc>
          <w:tcPr>
            <w:tcW w:w="27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 xml:space="preserve">Jednostka realizująca: </w:t>
            </w:r>
          </w:p>
        </w:tc>
        <w:tc>
          <w:tcPr>
            <w:tcW w:w="794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377796">
              <w:rPr>
                <w:rFonts w:cs="Arial"/>
              </w:rPr>
              <w:t>Centrum Sportu i Rekreacji</w:t>
            </w:r>
          </w:p>
        </w:tc>
      </w:tr>
      <w:tr w:rsidR="00B1011F" w:rsidRPr="000E45E0" w:rsidTr="00DF565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  <w:color w:val="000000"/>
              </w:rPr>
              <w:t>Obowiązkowy</w:t>
            </w:r>
          </w:p>
        </w:tc>
      </w:tr>
      <w:tr w:rsidR="00B1011F" w:rsidRPr="000E45E0" w:rsidTr="00DF5657">
        <w:trPr>
          <w:trHeight w:val="454"/>
        </w:trPr>
        <w:tc>
          <w:tcPr>
            <w:tcW w:w="795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1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  <w:color w:val="000000"/>
              </w:rPr>
              <w:t>Studia jednolite magisterskie</w:t>
            </w:r>
          </w:p>
        </w:tc>
      </w:tr>
      <w:tr w:rsidR="00B1011F" w:rsidRPr="000E45E0" w:rsidTr="00DF5657">
        <w:trPr>
          <w:trHeight w:val="454"/>
        </w:trPr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 xml:space="preserve">Rok studiów: </w:t>
            </w:r>
          </w:p>
        </w:tc>
        <w:tc>
          <w:tcPr>
            <w:tcW w:w="89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I-II</w:t>
            </w:r>
          </w:p>
        </w:tc>
      </w:tr>
      <w:tr w:rsidR="00B1011F" w:rsidRPr="000E45E0" w:rsidTr="00DF5657">
        <w:trPr>
          <w:trHeight w:val="454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 xml:space="preserve">Semestr: </w:t>
            </w:r>
          </w:p>
        </w:tc>
        <w:tc>
          <w:tcPr>
            <w:tcW w:w="9359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2-3</w:t>
            </w:r>
          </w:p>
        </w:tc>
      </w:tr>
      <w:tr w:rsidR="00B1011F" w:rsidRPr="000E45E0" w:rsidTr="00DF5657">
        <w:trPr>
          <w:trHeight w:val="454"/>
        </w:trPr>
        <w:tc>
          <w:tcPr>
            <w:tcW w:w="286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 xml:space="preserve">Liczba punktów ECTS: </w:t>
            </w:r>
          </w:p>
        </w:tc>
        <w:tc>
          <w:tcPr>
            <w:tcW w:w="780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B1011F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 xml:space="preserve">Imię i nazwisko koordynatora przedmiotu: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171786" w:rsidRDefault="00B1011F" w:rsidP="00DF565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77796">
              <w:rPr>
                <w:rFonts w:ascii="Arial" w:hAnsi="Arial" w:cs="Arial"/>
                <w:sz w:val="22"/>
                <w:szCs w:val="22"/>
              </w:rPr>
              <w:t>Mgr Ewelina Gutkowska-Wyrzykowska</w:t>
            </w:r>
          </w:p>
        </w:tc>
      </w:tr>
      <w:tr w:rsidR="00B1011F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>Imię i nazwisko prowadzących zajęcia: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  <w:color w:val="000000"/>
              </w:rPr>
              <w:t>Nauczyciele Centrum Sportu i Rekreacji</w:t>
            </w:r>
          </w:p>
        </w:tc>
      </w:tr>
      <w:tr w:rsidR="00B1011F" w:rsidRPr="000E45E0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>Założenia i cele przedmiotu: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377796">
              <w:rPr>
                <w:rFonts w:cs="Arial"/>
              </w:rPr>
              <w:t>Wszechstronny rozwój organizmu oraz przekazanie studentom podstawowych wiadomości i umiejętności umożliwiających samokontrolę, samoocenę oraz samodzielne podejmowanie działań w celu doskonalenia funkcjonowania organizmu. Rozwój sprawności kondycyjnej i koordynacyjnej oraz dostarczenie studentom wiadomości i umiejętności umożliwiających samokontrolę samoocenę i samodzielne podejmowanie działań w tym zakresie. Wykształcenie umiejętności ruchowych przydatnych w aktywności zdrowotnej, utylitarnej, rekreacyjnej i sportowej. Kształtowanie pozytywnej postawy wobec aktywności fizycznej.</w:t>
            </w:r>
          </w:p>
        </w:tc>
      </w:tr>
      <w:tr w:rsidR="00B1011F" w:rsidRPr="000E45E0" w:rsidTr="00DF5657">
        <w:trPr>
          <w:trHeight w:val="454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>Efekt uczenia się: WIEDZA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B1011F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377796">
              <w:rPr>
                <w:rFonts w:cs="Arial"/>
                <w:b/>
                <w:bCs/>
                <w:color w:val="000000"/>
              </w:rPr>
              <w:t>W_01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01"/>
            </w:tblGrid>
            <w:tr w:rsidR="00B1011F" w:rsidRPr="00377796" w:rsidTr="00DF5657">
              <w:trPr>
                <w:trHeight w:val="93"/>
              </w:trPr>
              <w:tc>
                <w:tcPr>
                  <w:tcW w:w="7301" w:type="dxa"/>
                  <w:hideMark/>
                </w:tcPr>
                <w:p w:rsidR="00B1011F" w:rsidRPr="00377796" w:rsidRDefault="00B1011F" w:rsidP="00DF5657">
                  <w:pPr>
                    <w:pStyle w:val="Default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7796">
                    <w:rPr>
                      <w:rFonts w:ascii="Arial" w:hAnsi="Arial" w:cs="Arial"/>
                      <w:sz w:val="22"/>
                      <w:szCs w:val="22"/>
                    </w:rPr>
                    <w:t xml:space="preserve">Student zna formy i metody rozwoju różnych cech motorycznych człowieka. </w:t>
                  </w:r>
                </w:p>
              </w:tc>
            </w:tr>
          </w:tbl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-</w:t>
            </w:r>
          </w:p>
        </w:tc>
      </w:tr>
      <w:tr w:rsidR="00B1011F" w:rsidRPr="000E45E0" w:rsidTr="00DF5657">
        <w:trPr>
          <w:trHeight w:val="290"/>
        </w:trPr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377796">
              <w:rPr>
                <w:rFonts w:cs="Arial"/>
                <w:b/>
                <w:bCs/>
                <w:color w:val="000000"/>
              </w:rPr>
              <w:t>W_02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5"/>
            </w:tblGrid>
            <w:tr w:rsidR="00B1011F" w:rsidRPr="00377796" w:rsidTr="00DF5657">
              <w:trPr>
                <w:trHeight w:val="84"/>
              </w:trPr>
              <w:tc>
                <w:tcPr>
                  <w:tcW w:w="7285" w:type="dxa"/>
                  <w:hideMark/>
                </w:tcPr>
                <w:p w:rsidR="00B1011F" w:rsidRPr="00377796" w:rsidRDefault="00B1011F" w:rsidP="00DF5657">
                  <w:pPr>
                    <w:pStyle w:val="Default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7796">
                    <w:rPr>
                      <w:rFonts w:ascii="Arial" w:hAnsi="Arial" w:cs="Arial"/>
                      <w:sz w:val="22"/>
                      <w:szCs w:val="22"/>
                    </w:rPr>
                    <w:t>Student ma wiedzę z zakresu wybranych form zajęć</w:t>
                  </w:r>
                  <w:r w:rsidRPr="00377796">
                    <w:rPr>
                      <w:rFonts w:ascii="Arial" w:hAnsi="Arial" w:cs="Arial"/>
                      <w:sz w:val="22"/>
                      <w:szCs w:val="22"/>
                    </w:rPr>
                    <w:cr/>
                    <w:t xml:space="preserve">sportowych. </w:t>
                  </w:r>
                </w:p>
              </w:tc>
            </w:tr>
          </w:tbl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-</w:t>
            </w:r>
          </w:p>
        </w:tc>
      </w:tr>
      <w:tr w:rsidR="00B1011F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>Efekt uczenia się: UMIEJĘTNOŚCI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B1011F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377796">
              <w:rPr>
                <w:rFonts w:cs="Arial"/>
                <w:b/>
                <w:bCs/>
                <w:color w:val="000000"/>
              </w:rPr>
              <w:t>U_01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2"/>
            </w:tblGrid>
            <w:tr w:rsidR="00B1011F" w:rsidRPr="00377796" w:rsidTr="00DF5657">
              <w:trPr>
                <w:trHeight w:val="208"/>
              </w:trPr>
              <w:tc>
                <w:tcPr>
                  <w:tcW w:w="7272" w:type="dxa"/>
                  <w:hideMark/>
                </w:tcPr>
                <w:p w:rsidR="00B1011F" w:rsidRPr="00377796" w:rsidRDefault="00B1011F" w:rsidP="00DF5657">
                  <w:pPr>
                    <w:pStyle w:val="Default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7796">
                    <w:rPr>
                      <w:rFonts w:ascii="Arial" w:hAnsi="Arial" w:cs="Arial"/>
                      <w:sz w:val="22"/>
                      <w:szCs w:val="22"/>
                    </w:rPr>
                    <w:t>Student potrafi samodoskonalić własną sprawność ruchową poprzez stosowanie odpowiednich dla siebie ćwiczeń kondycyjno- sprawnościowych.</w:t>
                  </w:r>
                </w:p>
              </w:tc>
            </w:tr>
          </w:tbl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  <w:color w:val="000000"/>
              </w:rPr>
              <w:t>-</w:t>
            </w:r>
          </w:p>
        </w:tc>
      </w:tr>
      <w:tr w:rsidR="00B1011F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377796">
              <w:rPr>
                <w:rFonts w:cs="Arial"/>
                <w:b/>
                <w:bCs/>
                <w:color w:val="000000"/>
              </w:rPr>
              <w:t>U_02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7344"/>
            </w:tblGrid>
            <w:tr w:rsidR="00B1011F" w:rsidRPr="00377796" w:rsidTr="00DF5657">
              <w:trPr>
                <w:trHeight w:val="322"/>
              </w:trPr>
              <w:tc>
                <w:tcPr>
                  <w:tcW w:w="7346" w:type="dxa"/>
                  <w:hideMark/>
                </w:tcPr>
                <w:p w:rsidR="00B1011F" w:rsidRPr="00377796" w:rsidRDefault="00B1011F" w:rsidP="00DF5657">
                  <w:pPr>
                    <w:pStyle w:val="Default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7796">
                    <w:rPr>
                      <w:rFonts w:ascii="Arial" w:hAnsi="Arial" w:cs="Arial"/>
                      <w:sz w:val="22"/>
                      <w:szCs w:val="22"/>
                    </w:rPr>
                    <w:t xml:space="preserve">Student ma opanowane podstawowe umiejętności ruchowe i elementy techniczne z gimnastyki podstawowej, zespołowych gier sportowych, </w:t>
                  </w:r>
                  <w:r w:rsidRPr="00377796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lekkiej atletyki, form gimnastyki przy muzyce lub innych możliwych do wyboru.</w:t>
                  </w:r>
                </w:p>
              </w:tc>
            </w:tr>
          </w:tbl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  <w:color w:val="000000"/>
              </w:rPr>
              <w:lastRenderedPageBreak/>
              <w:t>-</w:t>
            </w:r>
          </w:p>
        </w:tc>
      </w:tr>
      <w:tr w:rsidR="00B1011F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377796">
              <w:rPr>
                <w:rFonts w:cs="Arial"/>
                <w:b/>
                <w:bCs/>
                <w:color w:val="000000"/>
              </w:rPr>
              <w:t>U_03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1011F" w:rsidRPr="00377796" w:rsidRDefault="00B1011F" w:rsidP="00DF5657">
            <w:pPr>
              <w:pStyle w:val="Default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377796">
              <w:rPr>
                <w:rFonts w:ascii="Arial" w:hAnsi="Arial" w:cs="Arial"/>
                <w:sz w:val="22"/>
                <w:szCs w:val="22"/>
              </w:rPr>
              <w:t>Student umie pełnić rolę sędziego oraz organizatora rozgrzewki wybranych gier i zabaw rekreacyjno-sportowych.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  <w:color w:val="000000"/>
              </w:rPr>
              <w:t>-</w:t>
            </w:r>
          </w:p>
        </w:tc>
      </w:tr>
      <w:tr w:rsidR="00B1011F" w:rsidRPr="000E45E0" w:rsidTr="00DF5657">
        <w:trPr>
          <w:trHeight w:val="454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>Symbol efektu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>Symbol efektu kierunkowego</w:t>
            </w:r>
          </w:p>
        </w:tc>
      </w:tr>
      <w:tr w:rsidR="00B1011F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377796">
              <w:rPr>
                <w:rFonts w:cs="Arial"/>
                <w:b/>
                <w:bCs/>
                <w:color w:val="000000"/>
              </w:rPr>
              <w:t>K_01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7344"/>
            </w:tblGrid>
            <w:tr w:rsidR="00B1011F" w:rsidRPr="00377796" w:rsidTr="00DF5657">
              <w:trPr>
                <w:trHeight w:val="215"/>
              </w:trPr>
              <w:tc>
                <w:tcPr>
                  <w:tcW w:w="7339" w:type="dxa"/>
                  <w:hideMark/>
                </w:tcPr>
                <w:p w:rsidR="00B1011F" w:rsidRPr="00377796" w:rsidRDefault="00B1011F" w:rsidP="00DF5657">
                  <w:pPr>
                    <w:pStyle w:val="Default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7796">
                    <w:rPr>
                      <w:rFonts w:ascii="Arial" w:hAnsi="Arial" w:cs="Arial"/>
                      <w:sz w:val="22"/>
                      <w:szCs w:val="22"/>
                    </w:rPr>
                    <w:t xml:space="preserve">Student ma świadomość wagi wpływu aktywności fizycznej człowieka na wszystkie jego organy i układy. </w:t>
                  </w:r>
                </w:p>
              </w:tc>
            </w:tr>
          </w:tbl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  <w:color w:val="000000"/>
              </w:rPr>
              <w:t>-</w:t>
            </w:r>
          </w:p>
        </w:tc>
      </w:tr>
      <w:tr w:rsidR="00B1011F" w:rsidRPr="000E45E0" w:rsidTr="00DF5657">
        <w:trPr>
          <w:trHeight w:val="290"/>
        </w:trPr>
        <w:tc>
          <w:tcPr>
            <w:tcW w:w="116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</w:rPr>
            </w:pPr>
            <w:r w:rsidRPr="00377796">
              <w:rPr>
                <w:rFonts w:cs="Arial"/>
                <w:b/>
                <w:bCs/>
                <w:color w:val="000000"/>
              </w:rPr>
              <w:t>K_02</w:t>
            </w:r>
          </w:p>
        </w:tc>
        <w:tc>
          <w:tcPr>
            <w:tcW w:w="7373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88"/>
            </w:tblGrid>
            <w:tr w:rsidR="00B1011F" w:rsidRPr="00377796" w:rsidTr="00DF5657">
              <w:trPr>
                <w:trHeight w:val="96"/>
              </w:trPr>
              <w:tc>
                <w:tcPr>
                  <w:tcW w:w="7288" w:type="dxa"/>
                  <w:hideMark/>
                </w:tcPr>
                <w:p w:rsidR="00B1011F" w:rsidRPr="00377796" w:rsidRDefault="00B1011F" w:rsidP="00DF5657">
                  <w:pPr>
                    <w:pStyle w:val="Default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77796">
                    <w:rPr>
                      <w:rFonts w:ascii="Arial" w:hAnsi="Arial" w:cs="Arial"/>
                      <w:sz w:val="22"/>
                      <w:szCs w:val="22"/>
                    </w:rPr>
                    <w:t xml:space="preserve">Student rozumie prozdrowotny wpływ ćwiczeń fizycznych na organizm człowieka. </w:t>
                  </w:r>
                </w:p>
              </w:tc>
            </w:tr>
          </w:tbl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  <w:color w:val="000000"/>
              </w:rPr>
              <w:t>-</w:t>
            </w:r>
          </w:p>
        </w:tc>
      </w:tr>
      <w:tr w:rsidR="00B1011F" w:rsidRPr="000E45E0" w:rsidTr="00DF5657">
        <w:trPr>
          <w:trHeight w:val="454"/>
        </w:trPr>
        <w:tc>
          <w:tcPr>
            <w:tcW w:w="25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t>Forma i typy zajęć:</w:t>
            </w:r>
          </w:p>
        </w:tc>
        <w:tc>
          <w:tcPr>
            <w:tcW w:w="810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11F" w:rsidRPr="000E45E0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color w:val="000000"/>
              </w:rPr>
            </w:pPr>
            <w:r w:rsidRPr="00377796">
              <w:rPr>
                <w:rFonts w:cs="Arial"/>
              </w:rPr>
              <w:t>Ćwiczenia ogólnorozwojowe i profilowane realizowane w obiektach Centrum Sportu i Rekreacji.</w:t>
            </w:r>
          </w:p>
        </w:tc>
      </w:tr>
      <w:tr w:rsidR="00B1011F" w:rsidRPr="000E45E0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011F" w:rsidRPr="000E45E0" w:rsidRDefault="00B1011F" w:rsidP="00DF5657">
            <w:pPr>
              <w:pStyle w:val="Tytukomrki"/>
            </w:pPr>
            <w:r w:rsidRPr="000E45E0">
              <w:br w:type="page"/>
              <w:t>Wymagania wstępne i dodatkowe:</w:t>
            </w:r>
          </w:p>
        </w:tc>
      </w:tr>
      <w:tr w:rsidR="00B1011F" w:rsidRPr="000E45E0" w:rsidTr="00DF5657">
        <w:trPr>
          <w:trHeight w:val="154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11F" w:rsidRPr="000E45E0" w:rsidRDefault="00B1011F" w:rsidP="00DF5657">
            <w:pPr>
              <w:spacing w:line="240" w:lineRule="auto"/>
              <w:rPr>
                <w:rFonts w:cs="Arial"/>
              </w:rPr>
            </w:pPr>
            <w:r w:rsidRPr="00377796">
              <w:rPr>
                <w:rFonts w:cs="Arial"/>
              </w:rPr>
              <w:t>Podstawowa wiedza i umiejętności uzyskane na wcześniejszych etapach edukacji szkolnej.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011F" w:rsidRPr="000E45E0" w:rsidRDefault="00B1011F" w:rsidP="00DF5657">
            <w:pPr>
              <w:pStyle w:val="Tytukomrki"/>
            </w:pPr>
            <w:r w:rsidRPr="000E45E0">
              <w:t>Treści modułu kształcenia: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11F" w:rsidRPr="00377796" w:rsidRDefault="00B1011F" w:rsidP="00DF5657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7796">
              <w:rPr>
                <w:rFonts w:ascii="Arial" w:hAnsi="Arial" w:cs="Arial"/>
                <w:sz w:val="22"/>
                <w:szCs w:val="22"/>
              </w:rPr>
              <w:t>1. Kształtowanie cech motorycznych i sprawności ogólnej</w:t>
            </w:r>
          </w:p>
          <w:p w:rsidR="00B1011F" w:rsidRPr="00377796" w:rsidRDefault="00B1011F" w:rsidP="00DF5657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7796">
              <w:rPr>
                <w:rFonts w:ascii="Arial" w:hAnsi="Arial" w:cs="Arial"/>
                <w:sz w:val="22"/>
                <w:szCs w:val="22"/>
              </w:rPr>
              <w:t xml:space="preserve">2. Nauczanie i doskonalenie elementów technicznych </w:t>
            </w:r>
          </w:p>
          <w:p w:rsidR="00B1011F" w:rsidRPr="00377796" w:rsidRDefault="00B1011F" w:rsidP="00DF5657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7796">
              <w:rPr>
                <w:rFonts w:ascii="Arial" w:hAnsi="Arial" w:cs="Arial"/>
                <w:sz w:val="22"/>
                <w:szCs w:val="22"/>
              </w:rPr>
              <w:t xml:space="preserve">3. Nauczanie i doskonalenie podstawowych elementów taktycznych </w:t>
            </w:r>
          </w:p>
          <w:p w:rsidR="00B1011F" w:rsidRPr="00377796" w:rsidRDefault="00B1011F" w:rsidP="00DF5657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7796">
              <w:rPr>
                <w:rFonts w:ascii="Arial" w:hAnsi="Arial" w:cs="Arial"/>
                <w:sz w:val="22"/>
                <w:szCs w:val="22"/>
              </w:rPr>
              <w:t xml:space="preserve">4. Sędziowanie dyscypliny i podstawy organizacyjne rywalizacji sportowej </w:t>
            </w:r>
          </w:p>
          <w:p w:rsidR="00B1011F" w:rsidRPr="00377796" w:rsidRDefault="00B1011F" w:rsidP="00DF5657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7796">
              <w:rPr>
                <w:rFonts w:ascii="Arial" w:hAnsi="Arial" w:cs="Arial"/>
                <w:sz w:val="22"/>
                <w:szCs w:val="22"/>
              </w:rPr>
              <w:t xml:space="preserve">5. Podstawy fizjologii wysiłku fizycznego. </w:t>
            </w:r>
          </w:p>
          <w:p w:rsidR="00B1011F" w:rsidRPr="00377796" w:rsidRDefault="00B1011F" w:rsidP="00DF5657">
            <w:pPr>
              <w:pStyle w:val="Default"/>
              <w:spacing w:before="120"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7796">
              <w:rPr>
                <w:rFonts w:ascii="Arial" w:hAnsi="Arial" w:cs="Arial"/>
                <w:sz w:val="22"/>
                <w:szCs w:val="22"/>
              </w:rPr>
              <w:t xml:space="preserve">6. Zasady organizacji treningu sportowego. </w:t>
            </w:r>
          </w:p>
          <w:p w:rsidR="00B1011F" w:rsidRPr="000E45E0" w:rsidRDefault="00B1011F" w:rsidP="00DF5657">
            <w:pPr>
              <w:rPr>
                <w:rFonts w:cs="Arial"/>
              </w:rPr>
            </w:pPr>
            <w:r w:rsidRPr="00377796">
              <w:rPr>
                <w:rFonts w:cs="Arial"/>
              </w:rPr>
              <w:t>7. Podstawowe wiadomościami z zakresu edukacji zdrowotnej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011F" w:rsidRPr="000E45E0" w:rsidRDefault="00B1011F" w:rsidP="00DF5657">
            <w:pPr>
              <w:pStyle w:val="Tytukomrki"/>
            </w:pPr>
            <w:r w:rsidRPr="000E45E0">
              <w:t>Literatura podstawowa: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11F" w:rsidRPr="00A90348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A90348">
              <w:rPr>
                <w:rFonts w:cs="Arial"/>
                <w:color w:val="000000"/>
              </w:rPr>
              <w:t xml:space="preserve">Z. Cendrowski, </w:t>
            </w:r>
            <w:proofErr w:type="gramStart"/>
            <w:r w:rsidRPr="00A90348">
              <w:rPr>
                <w:rFonts w:cs="Arial"/>
                <w:i/>
                <w:color w:val="000000"/>
              </w:rPr>
              <w:t>Przewodzić  innym</w:t>
            </w:r>
            <w:proofErr w:type="gramEnd"/>
            <w:r w:rsidRPr="00A90348">
              <w:rPr>
                <w:rFonts w:cs="Arial"/>
                <w:i/>
                <w:color w:val="000000"/>
              </w:rPr>
              <w:t>. Poradnik dla liderów zdrowia i sportu</w:t>
            </w:r>
            <w:r w:rsidRPr="00A90348">
              <w:rPr>
                <w:rFonts w:cs="Arial"/>
                <w:color w:val="000000"/>
              </w:rPr>
              <w:t>, Warszawa 1997</w:t>
            </w:r>
          </w:p>
          <w:p w:rsidR="00B1011F" w:rsidRPr="000E45E0" w:rsidRDefault="00B1011F" w:rsidP="00DF5657">
            <w:pPr>
              <w:spacing w:line="240" w:lineRule="auto"/>
              <w:rPr>
                <w:rFonts w:cs="Arial"/>
              </w:rPr>
            </w:pPr>
            <w:r w:rsidRPr="00A90348">
              <w:rPr>
                <w:rFonts w:cs="Arial"/>
              </w:rPr>
              <w:t xml:space="preserve">J. Talaga, </w:t>
            </w:r>
            <w:r w:rsidRPr="00A90348">
              <w:rPr>
                <w:rFonts w:cs="Arial"/>
                <w:i/>
              </w:rPr>
              <w:t>Sprawność fizyczna ogólna</w:t>
            </w:r>
            <w:r w:rsidRPr="00A90348">
              <w:rPr>
                <w:rFonts w:cs="Arial"/>
              </w:rPr>
              <w:t>, Poznań 2004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011F" w:rsidRPr="000E45E0" w:rsidRDefault="00B1011F" w:rsidP="00DF5657">
            <w:pPr>
              <w:pStyle w:val="Tytukomrki"/>
            </w:pPr>
            <w:r w:rsidRPr="000E45E0">
              <w:t>Literatura dodatkowa: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  <w:color w:val="000000"/>
              </w:rPr>
              <w:t xml:space="preserve">T. </w:t>
            </w:r>
            <w:proofErr w:type="spellStart"/>
            <w:r w:rsidRPr="00377796">
              <w:rPr>
                <w:rFonts w:cs="Arial"/>
                <w:color w:val="000000"/>
              </w:rPr>
              <w:t>Huciński</w:t>
            </w:r>
            <w:proofErr w:type="spellEnd"/>
            <w:r w:rsidRPr="00377796">
              <w:rPr>
                <w:rFonts w:cs="Arial"/>
                <w:color w:val="000000"/>
              </w:rPr>
              <w:t xml:space="preserve">, I. </w:t>
            </w:r>
            <w:proofErr w:type="spellStart"/>
            <w:r w:rsidRPr="00377796">
              <w:rPr>
                <w:rFonts w:cs="Arial"/>
                <w:color w:val="000000"/>
              </w:rPr>
              <w:t>Lekner</w:t>
            </w:r>
            <w:proofErr w:type="spellEnd"/>
            <w:r w:rsidRPr="00377796">
              <w:rPr>
                <w:rFonts w:cs="Arial"/>
                <w:color w:val="000000"/>
              </w:rPr>
              <w:t xml:space="preserve">, </w:t>
            </w:r>
            <w:r w:rsidRPr="00377796">
              <w:rPr>
                <w:rFonts w:cs="Arial"/>
                <w:i/>
                <w:color w:val="000000"/>
              </w:rPr>
              <w:t>Koszykówka. Podręcznik dla trenerów, nauczycieli i studentów</w:t>
            </w:r>
            <w:r w:rsidRPr="00377796">
              <w:rPr>
                <w:rFonts w:cs="Arial"/>
                <w:color w:val="000000"/>
              </w:rPr>
              <w:t>, Wrocław 2001</w:t>
            </w:r>
          </w:p>
          <w:p w:rsidR="00B1011F" w:rsidRPr="00377796" w:rsidRDefault="00B1011F" w:rsidP="00DF565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</w:rPr>
            </w:pPr>
            <w:r w:rsidRPr="00377796">
              <w:rPr>
                <w:rFonts w:cs="Arial"/>
                <w:color w:val="000000"/>
              </w:rPr>
              <w:t xml:space="preserve">M. </w:t>
            </w:r>
            <w:proofErr w:type="spellStart"/>
            <w:r w:rsidRPr="00377796">
              <w:rPr>
                <w:rFonts w:cs="Arial"/>
                <w:color w:val="000000"/>
              </w:rPr>
              <w:t>Bondarowicz</w:t>
            </w:r>
            <w:proofErr w:type="spellEnd"/>
            <w:r w:rsidRPr="00377796">
              <w:rPr>
                <w:rFonts w:cs="Arial"/>
                <w:color w:val="000000"/>
              </w:rPr>
              <w:t xml:space="preserve">, </w:t>
            </w:r>
            <w:r w:rsidRPr="00377796">
              <w:rPr>
                <w:rFonts w:cs="Arial"/>
                <w:i/>
                <w:color w:val="000000"/>
              </w:rPr>
              <w:t>Zabawy i gry ruchowe w zajęciach sportowych</w:t>
            </w:r>
            <w:r w:rsidRPr="00377796">
              <w:rPr>
                <w:rFonts w:cs="Arial"/>
                <w:color w:val="000000"/>
              </w:rPr>
              <w:t>, Warszawa 2002</w:t>
            </w:r>
          </w:p>
          <w:p w:rsidR="00B1011F" w:rsidRPr="000E45E0" w:rsidRDefault="00B1011F" w:rsidP="00DF5657">
            <w:pPr>
              <w:spacing w:line="240" w:lineRule="auto"/>
              <w:rPr>
                <w:rFonts w:cs="Arial"/>
              </w:rPr>
            </w:pPr>
            <w:r w:rsidRPr="00377796">
              <w:rPr>
                <w:rFonts w:cs="Arial"/>
              </w:rPr>
              <w:t xml:space="preserve">J. Talaga, </w:t>
            </w:r>
            <w:r w:rsidRPr="00377796">
              <w:rPr>
                <w:rFonts w:cs="Arial"/>
                <w:i/>
              </w:rPr>
              <w:t xml:space="preserve">ABC młodego piłkarza. Nauczanie </w:t>
            </w:r>
            <w:proofErr w:type="gramStart"/>
            <w:r w:rsidRPr="00377796">
              <w:rPr>
                <w:rFonts w:cs="Arial"/>
                <w:i/>
              </w:rPr>
              <w:t>techniki</w:t>
            </w:r>
            <w:r w:rsidRPr="00377796">
              <w:rPr>
                <w:rFonts w:cs="Arial"/>
              </w:rPr>
              <w:t>,  Poznań</w:t>
            </w:r>
            <w:proofErr w:type="gramEnd"/>
            <w:r w:rsidRPr="00377796">
              <w:rPr>
                <w:rFonts w:cs="Arial"/>
              </w:rPr>
              <w:t xml:space="preserve"> 2006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011F" w:rsidRPr="000E45E0" w:rsidRDefault="00B1011F" w:rsidP="00DF5657">
            <w:pPr>
              <w:pStyle w:val="Tytukomrki"/>
            </w:pPr>
            <w:r w:rsidRPr="000E45E0">
              <w:t>Planowane formy/działania/metody dydaktyczne: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11F" w:rsidRPr="00821C1F" w:rsidRDefault="00B1011F" w:rsidP="00DF5657">
            <w:pPr>
              <w:rPr>
                <w:rFonts w:cs="Arial"/>
              </w:rPr>
            </w:pPr>
            <w:r w:rsidRPr="00821C1F">
              <w:rPr>
                <w:rFonts w:cs="Arial"/>
              </w:rPr>
              <w:t xml:space="preserve">Zajęcia w grupach z wykorzystaniem metody analitycznej, syntetycznej i kompleksowej w nauczaniu techniki oraz metod specyficznych dla zajęć WF (metody ścisłej, metod intensyfikujących i indywidualizujących zajęcia WF, pokazu, objaśnienia, metody zadaniowej i problemowej).  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011F" w:rsidRPr="000E45E0" w:rsidRDefault="00B1011F" w:rsidP="00DF5657">
            <w:pPr>
              <w:pStyle w:val="Tytukomrki"/>
            </w:pPr>
            <w:r w:rsidRPr="000E45E0">
              <w:t>Sposoby weryfikacji efektów uczenia się osiąganych przez studenta: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11F" w:rsidRPr="000E45E0" w:rsidRDefault="00B1011F" w:rsidP="00DF5657">
            <w:pPr>
              <w:spacing w:line="240" w:lineRule="auto"/>
              <w:rPr>
                <w:rFonts w:cs="Arial"/>
              </w:rPr>
            </w:pPr>
            <w:r w:rsidRPr="00377796">
              <w:rPr>
                <w:rFonts w:cs="Arial"/>
              </w:rPr>
              <w:t>Okazjonalnie testy i sprawdziany dla potrzeb startu w Akademickich Mistrzostwach Polski.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011F" w:rsidRPr="000E45E0" w:rsidRDefault="00B1011F" w:rsidP="00DF5657">
            <w:pPr>
              <w:pStyle w:val="Tytukomrki"/>
            </w:pPr>
            <w:r w:rsidRPr="000E45E0">
              <w:t>Forma i warunki zaliczenia: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011F" w:rsidRPr="00377796" w:rsidRDefault="00B1011F" w:rsidP="00DF5657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7796">
              <w:rPr>
                <w:rFonts w:ascii="Arial" w:hAnsi="Arial" w:cs="Arial"/>
                <w:sz w:val="22"/>
                <w:szCs w:val="22"/>
              </w:rPr>
              <w:lastRenderedPageBreak/>
              <w:t>Zaliczenie bez oceny</w:t>
            </w:r>
          </w:p>
          <w:p w:rsidR="00B1011F" w:rsidRPr="000E45E0" w:rsidRDefault="00B1011F" w:rsidP="00DF5657">
            <w:pPr>
              <w:spacing w:line="240" w:lineRule="auto"/>
              <w:rPr>
                <w:rFonts w:cs="Arial"/>
              </w:rPr>
            </w:pPr>
            <w:r w:rsidRPr="00377796">
              <w:rPr>
                <w:rFonts w:cs="Arial"/>
              </w:rPr>
              <w:t>Zaliczenie na podstawie aktywnego uczestnictwa w zajęciach zgodnie z Regulaminem Sekcji Dydaktycznej Centrum Sportu i Rekreacji.</w:t>
            </w:r>
          </w:p>
        </w:tc>
      </w:tr>
      <w:tr w:rsidR="00B1011F" w:rsidRPr="000E45E0" w:rsidTr="00DF5657">
        <w:trPr>
          <w:trHeight w:val="32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011F" w:rsidRPr="000E45E0" w:rsidRDefault="00B1011F" w:rsidP="00DF5657">
            <w:pPr>
              <w:pStyle w:val="Tytukomrki"/>
            </w:pPr>
            <w:r w:rsidRPr="000E45E0">
              <w:t>Bilans punktów ECTS:</w:t>
            </w:r>
          </w:p>
        </w:tc>
      </w:tr>
      <w:tr w:rsidR="00B1011F" w:rsidRPr="00705DD1" w:rsidTr="00DF5657">
        <w:trPr>
          <w:trHeight w:val="370"/>
        </w:trPr>
        <w:tc>
          <w:tcPr>
            <w:tcW w:w="10667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B1011F" w:rsidRPr="00705DD1" w:rsidRDefault="00B1011F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B1011F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011F" w:rsidRPr="00705DD1" w:rsidRDefault="00B1011F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011F" w:rsidRPr="00705DD1" w:rsidRDefault="00B1011F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B1011F" w:rsidRPr="000E45E0" w:rsidTr="00DF5657">
        <w:trPr>
          <w:trHeight w:val="33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11F" w:rsidRPr="000E45E0" w:rsidRDefault="00B1011F" w:rsidP="00DF5657">
            <w:pPr>
              <w:spacing w:line="240" w:lineRule="auto"/>
              <w:rPr>
                <w:rFonts w:cs="Arial"/>
              </w:rPr>
            </w:pPr>
            <w:r w:rsidRPr="00377796">
              <w:rPr>
                <w:rFonts w:cs="Arial"/>
              </w:rPr>
              <w:t xml:space="preserve">Godziny kontaktowe: 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11F" w:rsidRPr="000E45E0" w:rsidRDefault="00B1011F" w:rsidP="00DF5657">
            <w:pPr>
              <w:spacing w:line="240" w:lineRule="auto"/>
              <w:rPr>
                <w:rFonts w:cs="Arial"/>
              </w:rPr>
            </w:pPr>
            <w:r w:rsidRPr="00377796">
              <w:rPr>
                <w:rFonts w:cs="Arial"/>
              </w:rPr>
              <w:t>60 godz.</w:t>
            </w:r>
          </w:p>
        </w:tc>
      </w:tr>
      <w:tr w:rsidR="00B1011F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11F" w:rsidRPr="00705DD1" w:rsidRDefault="00B1011F" w:rsidP="00DF5657">
            <w:pPr>
              <w:pStyle w:val="Nagwek2"/>
              <w:spacing w:after="12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Sumaryczne obciążenie pracą studenta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11F" w:rsidRPr="00705DD1" w:rsidRDefault="00B1011F" w:rsidP="00DF5657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60 godz.</w:t>
            </w:r>
          </w:p>
        </w:tc>
      </w:tr>
      <w:tr w:rsidR="00B1011F" w:rsidRPr="00705DD1" w:rsidTr="00DF5657">
        <w:trPr>
          <w:trHeight w:val="360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11F" w:rsidRPr="00705DD1" w:rsidRDefault="00B1011F" w:rsidP="00DF5657">
            <w:pPr>
              <w:pStyle w:val="Nagwek2"/>
              <w:spacing w:after="12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705DD1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Punkty ECTS za przedmiot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011F" w:rsidRPr="00705DD1" w:rsidRDefault="00B1011F" w:rsidP="00DF5657">
            <w:pPr>
              <w:pStyle w:val="Nagwek3"/>
              <w:spacing w:after="12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</w:t>
            </w:r>
          </w:p>
        </w:tc>
      </w:tr>
      <w:tr w:rsidR="00B1011F" w:rsidRPr="00705DD1" w:rsidTr="00DF5657">
        <w:trPr>
          <w:trHeight w:val="454"/>
        </w:trPr>
        <w:tc>
          <w:tcPr>
            <w:tcW w:w="1066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011F" w:rsidRPr="00705DD1" w:rsidRDefault="00B1011F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niestacjonarne</w:t>
            </w:r>
            <w:r>
              <w:rPr>
                <w:b w:val="0"/>
                <w:bCs/>
              </w:rPr>
              <w:t xml:space="preserve"> – nie dotyczy</w:t>
            </w:r>
          </w:p>
        </w:tc>
      </w:tr>
      <w:tr w:rsidR="00B1011F" w:rsidRPr="00705DD1" w:rsidTr="00DF5657">
        <w:trPr>
          <w:trHeight w:val="454"/>
        </w:trPr>
        <w:tc>
          <w:tcPr>
            <w:tcW w:w="5218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011F" w:rsidRPr="00705DD1" w:rsidRDefault="00B1011F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B1011F" w:rsidRPr="00705DD1" w:rsidRDefault="00B1011F" w:rsidP="00DF5657">
            <w:pPr>
              <w:pStyle w:val="Tytukomrki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</w:tbl>
    <w:p w:rsidR="00B1011F" w:rsidRPr="000E45E0" w:rsidRDefault="00B1011F" w:rsidP="00E029BC"/>
    <w:sectPr w:rsidR="00B1011F" w:rsidRPr="000E45E0" w:rsidSect="0043734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03EC" w:rsidRDefault="001D03EC" w:rsidP="00BF353E">
      <w:pPr>
        <w:spacing w:after="0" w:line="240" w:lineRule="auto"/>
      </w:pPr>
      <w:r>
        <w:separator/>
      </w:r>
    </w:p>
  </w:endnote>
  <w:endnote w:type="continuationSeparator" w:id="0">
    <w:p w:rsidR="001D03EC" w:rsidRDefault="001D03EC" w:rsidP="00BF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03EC" w:rsidRDefault="001D03EC" w:rsidP="00BF353E">
      <w:pPr>
        <w:spacing w:after="0" w:line="240" w:lineRule="auto"/>
      </w:pPr>
      <w:r>
        <w:separator/>
      </w:r>
    </w:p>
  </w:footnote>
  <w:footnote w:type="continuationSeparator" w:id="0">
    <w:p w:rsidR="001D03EC" w:rsidRDefault="001D03EC" w:rsidP="00BF3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89" w:hanging="360"/>
      </w:pPr>
      <w:rPr>
        <w:rFonts w:cs="Arial" w:hint="default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C07148"/>
    <w:multiLevelType w:val="hybridMultilevel"/>
    <w:tmpl w:val="97D2D5A2"/>
    <w:lvl w:ilvl="0" w:tplc="950EDF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1AD767B"/>
    <w:multiLevelType w:val="hybridMultilevel"/>
    <w:tmpl w:val="33B8A860"/>
    <w:lvl w:ilvl="0" w:tplc="E3780E6C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51EF2E8">
      <w:numFmt w:val="bullet"/>
      <w:lvlText w:val="•"/>
      <w:lvlJc w:val="left"/>
      <w:pPr>
        <w:ind w:left="1186" w:hanging="137"/>
      </w:pPr>
      <w:rPr>
        <w:rFonts w:hint="default"/>
        <w:lang w:val="pl-PL" w:eastAsia="en-US" w:bidi="ar-SA"/>
      </w:rPr>
    </w:lvl>
    <w:lvl w:ilvl="2" w:tplc="4B4E5BDC">
      <w:numFmt w:val="bullet"/>
      <w:lvlText w:val="•"/>
      <w:lvlJc w:val="left"/>
      <w:pPr>
        <w:ind w:left="2212" w:hanging="137"/>
      </w:pPr>
      <w:rPr>
        <w:rFonts w:hint="default"/>
        <w:lang w:val="pl-PL" w:eastAsia="en-US" w:bidi="ar-SA"/>
      </w:rPr>
    </w:lvl>
    <w:lvl w:ilvl="3" w:tplc="804438A4">
      <w:numFmt w:val="bullet"/>
      <w:lvlText w:val="•"/>
      <w:lvlJc w:val="left"/>
      <w:pPr>
        <w:ind w:left="3238" w:hanging="137"/>
      </w:pPr>
      <w:rPr>
        <w:rFonts w:hint="default"/>
        <w:lang w:val="pl-PL" w:eastAsia="en-US" w:bidi="ar-SA"/>
      </w:rPr>
    </w:lvl>
    <w:lvl w:ilvl="4" w:tplc="6ECAC420">
      <w:numFmt w:val="bullet"/>
      <w:lvlText w:val="•"/>
      <w:lvlJc w:val="left"/>
      <w:pPr>
        <w:ind w:left="4264" w:hanging="137"/>
      </w:pPr>
      <w:rPr>
        <w:rFonts w:hint="default"/>
        <w:lang w:val="pl-PL" w:eastAsia="en-US" w:bidi="ar-SA"/>
      </w:rPr>
    </w:lvl>
    <w:lvl w:ilvl="5" w:tplc="737AB074">
      <w:numFmt w:val="bullet"/>
      <w:lvlText w:val="•"/>
      <w:lvlJc w:val="left"/>
      <w:pPr>
        <w:ind w:left="5290" w:hanging="137"/>
      </w:pPr>
      <w:rPr>
        <w:rFonts w:hint="default"/>
        <w:lang w:val="pl-PL" w:eastAsia="en-US" w:bidi="ar-SA"/>
      </w:rPr>
    </w:lvl>
    <w:lvl w:ilvl="6" w:tplc="ECF89F74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D06A3128">
      <w:numFmt w:val="bullet"/>
      <w:lvlText w:val="•"/>
      <w:lvlJc w:val="left"/>
      <w:pPr>
        <w:ind w:left="7342" w:hanging="137"/>
      </w:pPr>
      <w:rPr>
        <w:rFonts w:hint="default"/>
        <w:lang w:val="pl-PL" w:eastAsia="en-US" w:bidi="ar-SA"/>
      </w:rPr>
    </w:lvl>
    <w:lvl w:ilvl="8" w:tplc="4008D9F2">
      <w:numFmt w:val="bullet"/>
      <w:lvlText w:val="•"/>
      <w:lvlJc w:val="left"/>
      <w:pPr>
        <w:ind w:left="8368" w:hanging="137"/>
      </w:pPr>
      <w:rPr>
        <w:rFonts w:hint="default"/>
        <w:lang w:val="pl-PL" w:eastAsia="en-US" w:bidi="ar-SA"/>
      </w:rPr>
    </w:lvl>
  </w:abstractNum>
  <w:abstractNum w:abstractNumId="5" w15:restartNumberingAfterBreak="0">
    <w:nsid w:val="028252CB"/>
    <w:multiLevelType w:val="hybridMultilevel"/>
    <w:tmpl w:val="0C4E7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90FFE"/>
    <w:multiLevelType w:val="hybridMultilevel"/>
    <w:tmpl w:val="59F0A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C3E4D"/>
    <w:multiLevelType w:val="hybridMultilevel"/>
    <w:tmpl w:val="B16062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E04E2F"/>
    <w:multiLevelType w:val="hybridMultilevel"/>
    <w:tmpl w:val="6F72E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E57F6F"/>
    <w:multiLevelType w:val="hybridMultilevel"/>
    <w:tmpl w:val="38FE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2363E1"/>
    <w:multiLevelType w:val="hybridMultilevel"/>
    <w:tmpl w:val="D16E0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00A5A"/>
    <w:multiLevelType w:val="hybridMultilevel"/>
    <w:tmpl w:val="918404C8"/>
    <w:lvl w:ilvl="0" w:tplc="A9FE1FE4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E584834">
      <w:numFmt w:val="bullet"/>
      <w:lvlText w:val="•"/>
      <w:lvlJc w:val="left"/>
      <w:pPr>
        <w:ind w:left="1186" w:hanging="137"/>
      </w:pPr>
      <w:rPr>
        <w:rFonts w:hint="default"/>
        <w:lang w:val="pl-PL" w:eastAsia="en-US" w:bidi="ar-SA"/>
      </w:rPr>
    </w:lvl>
    <w:lvl w:ilvl="2" w:tplc="5EB0EE36">
      <w:numFmt w:val="bullet"/>
      <w:lvlText w:val="•"/>
      <w:lvlJc w:val="left"/>
      <w:pPr>
        <w:ind w:left="2212" w:hanging="137"/>
      </w:pPr>
      <w:rPr>
        <w:rFonts w:hint="default"/>
        <w:lang w:val="pl-PL" w:eastAsia="en-US" w:bidi="ar-SA"/>
      </w:rPr>
    </w:lvl>
    <w:lvl w:ilvl="3" w:tplc="0E02BD3E">
      <w:numFmt w:val="bullet"/>
      <w:lvlText w:val="•"/>
      <w:lvlJc w:val="left"/>
      <w:pPr>
        <w:ind w:left="3238" w:hanging="137"/>
      </w:pPr>
      <w:rPr>
        <w:rFonts w:hint="default"/>
        <w:lang w:val="pl-PL" w:eastAsia="en-US" w:bidi="ar-SA"/>
      </w:rPr>
    </w:lvl>
    <w:lvl w:ilvl="4" w:tplc="8DB2684A">
      <w:numFmt w:val="bullet"/>
      <w:lvlText w:val="•"/>
      <w:lvlJc w:val="left"/>
      <w:pPr>
        <w:ind w:left="4264" w:hanging="137"/>
      </w:pPr>
      <w:rPr>
        <w:rFonts w:hint="default"/>
        <w:lang w:val="pl-PL" w:eastAsia="en-US" w:bidi="ar-SA"/>
      </w:rPr>
    </w:lvl>
    <w:lvl w:ilvl="5" w:tplc="4DF04962">
      <w:numFmt w:val="bullet"/>
      <w:lvlText w:val="•"/>
      <w:lvlJc w:val="left"/>
      <w:pPr>
        <w:ind w:left="5290" w:hanging="137"/>
      </w:pPr>
      <w:rPr>
        <w:rFonts w:hint="default"/>
        <w:lang w:val="pl-PL" w:eastAsia="en-US" w:bidi="ar-SA"/>
      </w:rPr>
    </w:lvl>
    <w:lvl w:ilvl="6" w:tplc="C62E72FC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BD6C6030">
      <w:numFmt w:val="bullet"/>
      <w:lvlText w:val="•"/>
      <w:lvlJc w:val="left"/>
      <w:pPr>
        <w:ind w:left="7342" w:hanging="137"/>
      </w:pPr>
      <w:rPr>
        <w:rFonts w:hint="default"/>
        <w:lang w:val="pl-PL" w:eastAsia="en-US" w:bidi="ar-SA"/>
      </w:rPr>
    </w:lvl>
    <w:lvl w:ilvl="8" w:tplc="7FE017F0">
      <w:numFmt w:val="bullet"/>
      <w:lvlText w:val="•"/>
      <w:lvlJc w:val="left"/>
      <w:pPr>
        <w:ind w:left="8368" w:hanging="137"/>
      </w:pPr>
      <w:rPr>
        <w:rFonts w:hint="default"/>
        <w:lang w:val="pl-PL" w:eastAsia="en-US" w:bidi="ar-SA"/>
      </w:rPr>
    </w:lvl>
  </w:abstractNum>
  <w:abstractNum w:abstractNumId="12" w15:restartNumberingAfterBreak="0">
    <w:nsid w:val="0E3A756E"/>
    <w:multiLevelType w:val="hybridMultilevel"/>
    <w:tmpl w:val="A9A4A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977F9"/>
    <w:multiLevelType w:val="hybridMultilevel"/>
    <w:tmpl w:val="9AD0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D0185"/>
    <w:multiLevelType w:val="hybridMultilevel"/>
    <w:tmpl w:val="07C68F9A"/>
    <w:lvl w:ilvl="0" w:tplc="9C0E63FE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E9EC114">
      <w:numFmt w:val="bullet"/>
      <w:lvlText w:val="•"/>
      <w:lvlJc w:val="left"/>
      <w:pPr>
        <w:ind w:left="1186" w:hanging="137"/>
      </w:pPr>
      <w:rPr>
        <w:rFonts w:hint="default"/>
        <w:lang w:val="pl-PL" w:eastAsia="en-US" w:bidi="ar-SA"/>
      </w:rPr>
    </w:lvl>
    <w:lvl w:ilvl="2" w:tplc="95AC4FCE">
      <w:numFmt w:val="bullet"/>
      <w:lvlText w:val="•"/>
      <w:lvlJc w:val="left"/>
      <w:pPr>
        <w:ind w:left="2212" w:hanging="137"/>
      </w:pPr>
      <w:rPr>
        <w:rFonts w:hint="default"/>
        <w:lang w:val="pl-PL" w:eastAsia="en-US" w:bidi="ar-SA"/>
      </w:rPr>
    </w:lvl>
    <w:lvl w:ilvl="3" w:tplc="2A66ED42">
      <w:numFmt w:val="bullet"/>
      <w:lvlText w:val="•"/>
      <w:lvlJc w:val="left"/>
      <w:pPr>
        <w:ind w:left="3238" w:hanging="137"/>
      </w:pPr>
      <w:rPr>
        <w:rFonts w:hint="default"/>
        <w:lang w:val="pl-PL" w:eastAsia="en-US" w:bidi="ar-SA"/>
      </w:rPr>
    </w:lvl>
    <w:lvl w:ilvl="4" w:tplc="C4F6CAD8">
      <w:numFmt w:val="bullet"/>
      <w:lvlText w:val="•"/>
      <w:lvlJc w:val="left"/>
      <w:pPr>
        <w:ind w:left="4264" w:hanging="137"/>
      </w:pPr>
      <w:rPr>
        <w:rFonts w:hint="default"/>
        <w:lang w:val="pl-PL" w:eastAsia="en-US" w:bidi="ar-SA"/>
      </w:rPr>
    </w:lvl>
    <w:lvl w:ilvl="5" w:tplc="3B663920">
      <w:numFmt w:val="bullet"/>
      <w:lvlText w:val="•"/>
      <w:lvlJc w:val="left"/>
      <w:pPr>
        <w:ind w:left="5290" w:hanging="137"/>
      </w:pPr>
      <w:rPr>
        <w:rFonts w:hint="default"/>
        <w:lang w:val="pl-PL" w:eastAsia="en-US" w:bidi="ar-SA"/>
      </w:rPr>
    </w:lvl>
    <w:lvl w:ilvl="6" w:tplc="F2C2AE30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E348CB5C">
      <w:numFmt w:val="bullet"/>
      <w:lvlText w:val="•"/>
      <w:lvlJc w:val="left"/>
      <w:pPr>
        <w:ind w:left="7342" w:hanging="137"/>
      </w:pPr>
      <w:rPr>
        <w:rFonts w:hint="default"/>
        <w:lang w:val="pl-PL" w:eastAsia="en-US" w:bidi="ar-SA"/>
      </w:rPr>
    </w:lvl>
    <w:lvl w:ilvl="8" w:tplc="0C1016E8">
      <w:numFmt w:val="bullet"/>
      <w:lvlText w:val="•"/>
      <w:lvlJc w:val="left"/>
      <w:pPr>
        <w:ind w:left="8368" w:hanging="137"/>
      </w:pPr>
      <w:rPr>
        <w:rFonts w:hint="default"/>
        <w:lang w:val="pl-PL" w:eastAsia="en-US" w:bidi="ar-SA"/>
      </w:rPr>
    </w:lvl>
  </w:abstractNum>
  <w:abstractNum w:abstractNumId="15" w15:restartNumberingAfterBreak="0">
    <w:nsid w:val="121A2213"/>
    <w:multiLevelType w:val="hybridMultilevel"/>
    <w:tmpl w:val="EDFA1ED4"/>
    <w:lvl w:ilvl="0" w:tplc="ED28D512">
      <w:start w:val="1"/>
      <w:numFmt w:val="decimal"/>
      <w:lvlText w:val="%1."/>
      <w:lvlJc w:val="left"/>
      <w:pPr>
        <w:ind w:left="30" w:hanging="24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11AA772">
      <w:numFmt w:val="bullet"/>
      <w:lvlText w:val="•"/>
      <w:lvlJc w:val="left"/>
      <w:pPr>
        <w:ind w:left="1078" w:hanging="240"/>
      </w:pPr>
      <w:rPr>
        <w:rFonts w:hint="default"/>
        <w:lang w:val="pl-PL" w:eastAsia="en-US" w:bidi="ar-SA"/>
      </w:rPr>
    </w:lvl>
    <w:lvl w:ilvl="2" w:tplc="63BC9508">
      <w:numFmt w:val="bullet"/>
      <w:lvlText w:val="•"/>
      <w:lvlJc w:val="left"/>
      <w:pPr>
        <w:ind w:left="2116" w:hanging="240"/>
      </w:pPr>
      <w:rPr>
        <w:rFonts w:hint="default"/>
        <w:lang w:val="pl-PL" w:eastAsia="en-US" w:bidi="ar-SA"/>
      </w:rPr>
    </w:lvl>
    <w:lvl w:ilvl="3" w:tplc="DEEA3E16">
      <w:numFmt w:val="bullet"/>
      <w:lvlText w:val="•"/>
      <w:lvlJc w:val="left"/>
      <w:pPr>
        <w:ind w:left="3154" w:hanging="240"/>
      </w:pPr>
      <w:rPr>
        <w:rFonts w:hint="default"/>
        <w:lang w:val="pl-PL" w:eastAsia="en-US" w:bidi="ar-SA"/>
      </w:rPr>
    </w:lvl>
    <w:lvl w:ilvl="4" w:tplc="3BCEDAE6">
      <w:numFmt w:val="bullet"/>
      <w:lvlText w:val="•"/>
      <w:lvlJc w:val="left"/>
      <w:pPr>
        <w:ind w:left="4192" w:hanging="240"/>
      </w:pPr>
      <w:rPr>
        <w:rFonts w:hint="default"/>
        <w:lang w:val="pl-PL" w:eastAsia="en-US" w:bidi="ar-SA"/>
      </w:rPr>
    </w:lvl>
    <w:lvl w:ilvl="5" w:tplc="69401F84">
      <w:numFmt w:val="bullet"/>
      <w:lvlText w:val="•"/>
      <w:lvlJc w:val="left"/>
      <w:pPr>
        <w:ind w:left="5230" w:hanging="240"/>
      </w:pPr>
      <w:rPr>
        <w:rFonts w:hint="default"/>
        <w:lang w:val="pl-PL" w:eastAsia="en-US" w:bidi="ar-SA"/>
      </w:rPr>
    </w:lvl>
    <w:lvl w:ilvl="6" w:tplc="706EC72E">
      <w:numFmt w:val="bullet"/>
      <w:lvlText w:val="•"/>
      <w:lvlJc w:val="left"/>
      <w:pPr>
        <w:ind w:left="6268" w:hanging="240"/>
      </w:pPr>
      <w:rPr>
        <w:rFonts w:hint="default"/>
        <w:lang w:val="pl-PL" w:eastAsia="en-US" w:bidi="ar-SA"/>
      </w:rPr>
    </w:lvl>
    <w:lvl w:ilvl="7" w:tplc="C7D0144C">
      <w:numFmt w:val="bullet"/>
      <w:lvlText w:val="•"/>
      <w:lvlJc w:val="left"/>
      <w:pPr>
        <w:ind w:left="7306" w:hanging="240"/>
      </w:pPr>
      <w:rPr>
        <w:rFonts w:hint="default"/>
        <w:lang w:val="pl-PL" w:eastAsia="en-US" w:bidi="ar-SA"/>
      </w:rPr>
    </w:lvl>
    <w:lvl w:ilvl="8" w:tplc="05B4313A">
      <w:numFmt w:val="bullet"/>
      <w:lvlText w:val="•"/>
      <w:lvlJc w:val="left"/>
      <w:pPr>
        <w:ind w:left="8344" w:hanging="240"/>
      </w:pPr>
      <w:rPr>
        <w:rFonts w:hint="default"/>
        <w:lang w:val="pl-PL" w:eastAsia="en-US" w:bidi="ar-SA"/>
      </w:rPr>
    </w:lvl>
  </w:abstractNum>
  <w:abstractNum w:abstractNumId="16" w15:restartNumberingAfterBreak="0">
    <w:nsid w:val="126C5B73"/>
    <w:multiLevelType w:val="hybridMultilevel"/>
    <w:tmpl w:val="79CAD5A2"/>
    <w:lvl w:ilvl="0" w:tplc="D186B4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B01B01"/>
    <w:multiLevelType w:val="hybridMultilevel"/>
    <w:tmpl w:val="05F26856"/>
    <w:lvl w:ilvl="0" w:tplc="7570DD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4150D9F"/>
    <w:multiLevelType w:val="hybridMultilevel"/>
    <w:tmpl w:val="7CB49548"/>
    <w:lvl w:ilvl="0" w:tplc="43A453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DD099A"/>
    <w:multiLevelType w:val="hybridMultilevel"/>
    <w:tmpl w:val="FADC5B2A"/>
    <w:lvl w:ilvl="0" w:tplc="DFAA3888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F6BEE6">
      <w:numFmt w:val="bullet"/>
      <w:lvlText w:val="•"/>
      <w:lvlJc w:val="left"/>
      <w:pPr>
        <w:ind w:left="1186" w:hanging="137"/>
      </w:pPr>
      <w:rPr>
        <w:rFonts w:hint="default"/>
        <w:lang w:val="pl-PL" w:eastAsia="en-US" w:bidi="ar-SA"/>
      </w:rPr>
    </w:lvl>
    <w:lvl w:ilvl="2" w:tplc="2E62B6F4">
      <w:numFmt w:val="bullet"/>
      <w:lvlText w:val="•"/>
      <w:lvlJc w:val="left"/>
      <w:pPr>
        <w:ind w:left="2212" w:hanging="137"/>
      </w:pPr>
      <w:rPr>
        <w:rFonts w:hint="default"/>
        <w:lang w:val="pl-PL" w:eastAsia="en-US" w:bidi="ar-SA"/>
      </w:rPr>
    </w:lvl>
    <w:lvl w:ilvl="3" w:tplc="3850CB4E">
      <w:numFmt w:val="bullet"/>
      <w:lvlText w:val="•"/>
      <w:lvlJc w:val="left"/>
      <w:pPr>
        <w:ind w:left="3238" w:hanging="137"/>
      </w:pPr>
      <w:rPr>
        <w:rFonts w:hint="default"/>
        <w:lang w:val="pl-PL" w:eastAsia="en-US" w:bidi="ar-SA"/>
      </w:rPr>
    </w:lvl>
    <w:lvl w:ilvl="4" w:tplc="27B47818">
      <w:numFmt w:val="bullet"/>
      <w:lvlText w:val="•"/>
      <w:lvlJc w:val="left"/>
      <w:pPr>
        <w:ind w:left="4264" w:hanging="137"/>
      </w:pPr>
      <w:rPr>
        <w:rFonts w:hint="default"/>
        <w:lang w:val="pl-PL" w:eastAsia="en-US" w:bidi="ar-SA"/>
      </w:rPr>
    </w:lvl>
    <w:lvl w:ilvl="5" w:tplc="AFC6C59C">
      <w:numFmt w:val="bullet"/>
      <w:lvlText w:val="•"/>
      <w:lvlJc w:val="left"/>
      <w:pPr>
        <w:ind w:left="5290" w:hanging="137"/>
      </w:pPr>
      <w:rPr>
        <w:rFonts w:hint="default"/>
        <w:lang w:val="pl-PL" w:eastAsia="en-US" w:bidi="ar-SA"/>
      </w:rPr>
    </w:lvl>
    <w:lvl w:ilvl="6" w:tplc="9776FE14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D28E304E">
      <w:numFmt w:val="bullet"/>
      <w:lvlText w:val="•"/>
      <w:lvlJc w:val="left"/>
      <w:pPr>
        <w:ind w:left="7342" w:hanging="137"/>
      </w:pPr>
      <w:rPr>
        <w:rFonts w:hint="default"/>
        <w:lang w:val="pl-PL" w:eastAsia="en-US" w:bidi="ar-SA"/>
      </w:rPr>
    </w:lvl>
    <w:lvl w:ilvl="8" w:tplc="887434C0">
      <w:numFmt w:val="bullet"/>
      <w:lvlText w:val="•"/>
      <w:lvlJc w:val="left"/>
      <w:pPr>
        <w:ind w:left="8368" w:hanging="137"/>
      </w:pPr>
      <w:rPr>
        <w:rFonts w:hint="default"/>
        <w:lang w:val="pl-PL" w:eastAsia="en-US" w:bidi="ar-SA"/>
      </w:rPr>
    </w:lvl>
  </w:abstractNum>
  <w:abstractNum w:abstractNumId="20" w15:restartNumberingAfterBreak="0">
    <w:nsid w:val="1555104D"/>
    <w:multiLevelType w:val="hybridMultilevel"/>
    <w:tmpl w:val="5D26CFC4"/>
    <w:lvl w:ilvl="0" w:tplc="0415000F">
      <w:start w:val="1"/>
      <w:numFmt w:val="decimal"/>
      <w:lvlText w:val="%1.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21" w15:restartNumberingAfterBreak="0">
    <w:nsid w:val="17A25EA7"/>
    <w:multiLevelType w:val="hybridMultilevel"/>
    <w:tmpl w:val="F2069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0D5FEA"/>
    <w:multiLevelType w:val="hybridMultilevel"/>
    <w:tmpl w:val="D4FA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B33DE2"/>
    <w:multiLevelType w:val="hybridMultilevel"/>
    <w:tmpl w:val="ABC89FCE"/>
    <w:lvl w:ilvl="0" w:tplc="5176B00A">
      <w:start w:val="14"/>
      <w:numFmt w:val="decimal"/>
      <w:lvlText w:val="%1."/>
      <w:lvlJc w:val="left"/>
      <w:pPr>
        <w:ind w:left="400" w:hanging="37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38E4376">
      <w:numFmt w:val="bullet"/>
      <w:lvlText w:val="•"/>
      <w:lvlJc w:val="left"/>
      <w:pPr>
        <w:ind w:left="1402" w:hanging="370"/>
      </w:pPr>
      <w:rPr>
        <w:rFonts w:hint="default"/>
        <w:lang w:val="pl-PL" w:eastAsia="en-US" w:bidi="ar-SA"/>
      </w:rPr>
    </w:lvl>
    <w:lvl w:ilvl="2" w:tplc="9B9AE4AA">
      <w:numFmt w:val="bullet"/>
      <w:lvlText w:val="•"/>
      <w:lvlJc w:val="left"/>
      <w:pPr>
        <w:ind w:left="2404" w:hanging="370"/>
      </w:pPr>
      <w:rPr>
        <w:rFonts w:hint="default"/>
        <w:lang w:val="pl-PL" w:eastAsia="en-US" w:bidi="ar-SA"/>
      </w:rPr>
    </w:lvl>
    <w:lvl w:ilvl="3" w:tplc="0A5A58EA">
      <w:numFmt w:val="bullet"/>
      <w:lvlText w:val="•"/>
      <w:lvlJc w:val="left"/>
      <w:pPr>
        <w:ind w:left="3406" w:hanging="370"/>
      </w:pPr>
      <w:rPr>
        <w:rFonts w:hint="default"/>
        <w:lang w:val="pl-PL" w:eastAsia="en-US" w:bidi="ar-SA"/>
      </w:rPr>
    </w:lvl>
    <w:lvl w:ilvl="4" w:tplc="8CAC39E6">
      <w:numFmt w:val="bullet"/>
      <w:lvlText w:val="•"/>
      <w:lvlJc w:val="left"/>
      <w:pPr>
        <w:ind w:left="4408" w:hanging="370"/>
      </w:pPr>
      <w:rPr>
        <w:rFonts w:hint="default"/>
        <w:lang w:val="pl-PL" w:eastAsia="en-US" w:bidi="ar-SA"/>
      </w:rPr>
    </w:lvl>
    <w:lvl w:ilvl="5" w:tplc="7ED4F938">
      <w:numFmt w:val="bullet"/>
      <w:lvlText w:val="•"/>
      <w:lvlJc w:val="left"/>
      <w:pPr>
        <w:ind w:left="5410" w:hanging="370"/>
      </w:pPr>
      <w:rPr>
        <w:rFonts w:hint="default"/>
        <w:lang w:val="pl-PL" w:eastAsia="en-US" w:bidi="ar-SA"/>
      </w:rPr>
    </w:lvl>
    <w:lvl w:ilvl="6" w:tplc="98821BBE">
      <w:numFmt w:val="bullet"/>
      <w:lvlText w:val="•"/>
      <w:lvlJc w:val="left"/>
      <w:pPr>
        <w:ind w:left="6412" w:hanging="370"/>
      </w:pPr>
      <w:rPr>
        <w:rFonts w:hint="default"/>
        <w:lang w:val="pl-PL" w:eastAsia="en-US" w:bidi="ar-SA"/>
      </w:rPr>
    </w:lvl>
    <w:lvl w:ilvl="7" w:tplc="B7142234">
      <w:numFmt w:val="bullet"/>
      <w:lvlText w:val="•"/>
      <w:lvlJc w:val="left"/>
      <w:pPr>
        <w:ind w:left="7414" w:hanging="370"/>
      </w:pPr>
      <w:rPr>
        <w:rFonts w:hint="default"/>
        <w:lang w:val="pl-PL" w:eastAsia="en-US" w:bidi="ar-SA"/>
      </w:rPr>
    </w:lvl>
    <w:lvl w:ilvl="8" w:tplc="6820F6F4">
      <w:numFmt w:val="bullet"/>
      <w:lvlText w:val="•"/>
      <w:lvlJc w:val="left"/>
      <w:pPr>
        <w:ind w:left="8416" w:hanging="370"/>
      </w:pPr>
      <w:rPr>
        <w:rFonts w:hint="default"/>
        <w:lang w:val="pl-PL" w:eastAsia="en-US" w:bidi="ar-SA"/>
      </w:rPr>
    </w:lvl>
  </w:abstractNum>
  <w:abstractNum w:abstractNumId="24" w15:restartNumberingAfterBreak="0">
    <w:nsid w:val="1A252841"/>
    <w:multiLevelType w:val="hybridMultilevel"/>
    <w:tmpl w:val="E3BAF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BA0E38"/>
    <w:multiLevelType w:val="hybridMultilevel"/>
    <w:tmpl w:val="4CACD7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473923"/>
    <w:multiLevelType w:val="hybridMultilevel"/>
    <w:tmpl w:val="543015E8"/>
    <w:lvl w:ilvl="0" w:tplc="E76C9EDE">
      <w:start w:val="13"/>
      <w:numFmt w:val="bullet"/>
      <w:lvlText w:val="-"/>
      <w:lvlJc w:val="left"/>
      <w:pPr>
        <w:ind w:left="720" w:hanging="360"/>
      </w:pPr>
      <w:rPr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7A75BA"/>
    <w:multiLevelType w:val="hybridMultilevel"/>
    <w:tmpl w:val="5330EDDC"/>
    <w:lvl w:ilvl="0" w:tplc="CBBA5B98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E9A1EEE">
      <w:numFmt w:val="bullet"/>
      <w:lvlText w:val="•"/>
      <w:lvlJc w:val="left"/>
      <w:pPr>
        <w:ind w:left="1186" w:hanging="137"/>
      </w:pPr>
      <w:rPr>
        <w:rFonts w:hint="default"/>
        <w:lang w:val="pl-PL" w:eastAsia="en-US" w:bidi="ar-SA"/>
      </w:rPr>
    </w:lvl>
    <w:lvl w:ilvl="2" w:tplc="E36077F0">
      <w:numFmt w:val="bullet"/>
      <w:lvlText w:val="•"/>
      <w:lvlJc w:val="left"/>
      <w:pPr>
        <w:ind w:left="2212" w:hanging="137"/>
      </w:pPr>
      <w:rPr>
        <w:rFonts w:hint="default"/>
        <w:lang w:val="pl-PL" w:eastAsia="en-US" w:bidi="ar-SA"/>
      </w:rPr>
    </w:lvl>
    <w:lvl w:ilvl="3" w:tplc="9C56F51A">
      <w:numFmt w:val="bullet"/>
      <w:lvlText w:val="•"/>
      <w:lvlJc w:val="left"/>
      <w:pPr>
        <w:ind w:left="3238" w:hanging="137"/>
      </w:pPr>
      <w:rPr>
        <w:rFonts w:hint="default"/>
        <w:lang w:val="pl-PL" w:eastAsia="en-US" w:bidi="ar-SA"/>
      </w:rPr>
    </w:lvl>
    <w:lvl w:ilvl="4" w:tplc="8C5E854E">
      <w:numFmt w:val="bullet"/>
      <w:lvlText w:val="•"/>
      <w:lvlJc w:val="left"/>
      <w:pPr>
        <w:ind w:left="4264" w:hanging="137"/>
      </w:pPr>
      <w:rPr>
        <w:rFonts w:hint="default"/>
        <w:lang w:val="pl-PL" w:eastAsia="en-US" w:bidi="ar-SA"/>
      </w:rPr>
    </w:lvl>
    <w:lvl w:ilvl="5" w:tplc="656096A0">
      <w:numFmt w:val="bullet"/>
      <w:lvlText w:val="•"/>
      <w:lvlJc w:val="left"/>
      <w:pPr>
        <w:ind w:left="5290" w:hanging="137"/>
      </w:pPr>
      <w:rPr>
        <w:rFonts w:hint="default"/>
        <w:lang w:val="pl-PL" w:eastAsia="en-US" w:bidi="ar-SA"/>
      </w:rPr>
    </w:lvl>
    <w:lvl w:ilvl="6" w:tplc="1A7A385A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42B2F8E0">
      <w:numFmt w:val="bullet"/>
      <w:lvlText w:val="•"/>
      <w:lvlJc w:val="left"/>
      <w:pPr>
        <w:ind w:left="7342" w:hanging="137"/>
      </w:pPr>
      <w:rPr>
        <w:rFonts w:hint="default"/>
        <w:lang w:val="pl-PL" w:eastAsia="en-US" w:bidi="ar-SA"/>
      </w:rPr>
    </w:lvl>
    <w:lvl w:ilvl="8" w:tplc="47BA37DC">
      <w:numFmt w:val="bullet"/>
      <w:lvlText w:val="•"/>
      <w:lvlJc w:val="left"/>
      <w:pPr>
        <w:ind w:left="8368" w:hanging="137"/>
      </w:pPr>
      <w:rPr>
        <w:rFonts w:hint="default"/>
        <w:lang w:val="pl-PL" w:eastAsia="en-US" w:bidi="ar-SA"/>
      </w:rPr>
    </w:lvl>
  </w:abstractNum>
  <w:abstractNum w:abstractNumId="28" w15:restartNumberingAfterBreak="0">
    <w:nsid w:val="1F5C348C"/>
    <w:multiLevelType w:val="hybridMultilevel"/>
    <w:tmpl w:val="3BA45C6A"/>
    <w:lvl w:ilvl="0" w:tplc="E3467002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F5AB0E0">
      <w:numFmt w:val="bullet"/>
      <w:lvlText w:val="•"/>
      <w:lvlJc w:val="left"/>
      <w:pPr>
        <w:ind w:left="1186" w:hanging="137"/>
      </w:pPr>
      <w:rPr>
        <w:rFonts w:hint="default"/>
        <w:lang w:val="pl-PL" w:eastAsia="en-US" w:bidi="ar-SA"/>
      </w:rPr>
    </w:lvl>
    <w:lvl w:ilvl="2" w:tplc="293C4EC4">
      <w:numFmt w:val="bullet"/>
      <w:lvlText w:val="•"/>
      <w:lvlJc w:val="left"/>
      <w:pPr>
        <w:ind w:left="2212" w:hanging="137"/>
      </w:pPr>
      <w:rPr>
        <w:rFonts w:hint="default"/>
        <w:lang w:val="pl-PL" w:eastAsia="en-US" w:bidi="ar-SA"/>
      </w:rPr>
    </w:lvl>
    <w:lvl w:ilvl="3" w:tplc="32E608B8">
      <w:numFmt w:val="bullet"/>
      <w:lvlText w:val="•"/>
      <w:lvlJc w:val="left"/>
      <w:pPr>
        <w:ind w:left="3238" w:hanging="137"/>
      </w:pPr>
      <w:rPr>
        <w:rFonts w:hint="default"/>
        <w:lang w:val="pl-PL" w:eastAsia="en-US" w:bidi="ar-SA"/>
      </w:rPr>
    </w:lvl>
    <w:lvl w:ilvl="4" w:tplc="FCBC7720">
      <w:numFmt w:val="bullet"/>
      <w:lvlText w:val="•"/>
      <w:lvlJc w:val="left"/>
      <w:pPr>
        <w:ind w:left="4264" w:hanging="137"/>
      </w:pPr>
      <w:rPr>
        <w:rFonts w:hint="default"/>
        <w:lang w:val="pl-PL" w:eastAsia="en-US" w:bidi="ar-SA"/>
      </w:rPr>
    </w:lvl>
    <w:lvl w:ilvl="5" w:tplc="824402F6">
      <w:numFmt w:val="bullet"/>
      <w:lvlText w:val="•"/>
      <w:lvlJc w:val="left"/>
      <w:pPr>
        <w:ind w:left="5290" w:hanging="137"/>
      </w:pPr>
      <w:rPr>
        <w:rFonts w:hint="default"/>
        <w:lang w:val="pl-PL" w:eastAsia="en-US" w:bidi="ar-SA"/>
      </w:rPr>
    </w:lvl>
    <w:lvl w:ilvl="6" w:tplc="E60CF2A2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C0F29256">
      <w:numFmt w:val="bullet"/>
      <w:lvlText w:val="•"/>
      <w:lvlJc w:val="left"/>
      <w:pPr>
        <w:ind w:left="7342" w:hanging="137"/>
      </w:pPr>
      <w:rPr>
        <w:rFonts w:hint="default"/>
        <w:lang w:val="pl-PL" w:eastAsia="en-US" w:bidi="ar-SA"/>
      </w:rPr>
    </w:lvl>
    <w:lvl w:ilvl="8" w:tplc="7A8251F4">
      <w:numFmt w:val="bullet"/>
      <w:lvlText w:val="•"/>
      <w:lvlJc w:val="left"/>
      <w:pPr>
        <w:ind w:left="8368" w:hanging="137"/>
      </w:pPr>
      <w:rPr>
        <w:rFonts w:hint="default"/>
        <w:lang w:val="pl-PL" w:eastAsia="en-US" w:bidi="ar-SA"/>
      </w:rPr>
    </w:lvl>
  </w:abstractNum>
  <w:abstractNum w:abstractNumId="29" w15:restartNumberingAfterBreak="0">
    <w:nsid w:val="1F7914E0"/>
    <w:multiLevelType w:val="hybridMultilevel"/>
    <w:tmpl w:val="0D7C9E5E"/>
    <w:lvl w:ilvl="0" w:tplc="01CAE2B4">
      <w:start w:val="1"/>
      <w:numFmt w:val="decimal"/>
      <w:lvlText w:val="%1."/>
      <w:lvlJc w:val="left"/>
      <w:pPr>
        <w:ind w:left="30" w:hanging="2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4DCE612">
      <w:numFmt w:val="bullet"/>
      <w:lvlText w:val="•"/>
      <w:lvlJc w:val="left"/>
      <w:pPr>
        <w:ind w:left="1078" w:hanging="276"/>
      </w:pPr>
      <w:rPr>
        <w:rFonts w:hint="default"/>
        <w:lang w:val="pl-PL" w:eastAsia="en-US" w:bidi="ar-SA"/>
      </w:rPr>
    </w:lvl>
    <w:lvl w:ilvl="2" w:tplc="ECAAEE48">
      <w:numFmt w:val="bullet"/>
      <w:lvlText w:val="•"/>
      <w:lvlJc w:val="left"/>
      <w:pPr>
        <w:ind w:left="2116" w:hanging="276"/>
      </w:pPr>
      <w:rPr>
        <w:rFonts w:hint="default"/>
        <w:lang w:val="pl-PL" w:eastAsia="en-US" w:bidi="ar-SA"/>
      </w:rPr>
    </w:lvl>
    <w:lvl w:ilvl="3" w:tplc="F8266D40">
      <w:numFmt w:val="bullet"/>
      <w:lvlText w:val="•"/>
      <w:lvlJc w:val="left"/>
      <w:pPr>
        <w:ind w:left="3154" w:hanging="276"/>
      </w:pPr>
      <w:rPr>
        <w:rFonts w:hint="default"/>
        <w:lang w:val="pl-PL" w:eastAsia="en-US" w:bidi="ar-SA"/>
      </w:rPr>
    </w:lvl>
    <w:lvl w:ilvl="4" w:tplc="A04AA8C4">
      <w:numFmt w:val="bullet"/>
      <w:lvlText w:val="•"/>
      <w:lvlJc w:val="left"/>
      <w:pPr>
        <w:ind w:left="4192" w:hanging="276"/>
      </w:pPr>
      <w:rPr>
        <w:rFonts w:hint="default"/>
        <w:lang w:val="pl-PL" w:eastAsia="en-US" w:bidi="ar-SA"/>
      </w:rPr>
    </w:lvl>
    <w:lvl w:ilvl="5" w:tplc="00040558">
      <w:numFmt w:val="bullet"/>
      <w:lvlText w:val="•"/>
      <w:lvlJc w:val="left"/>
      <w:pPr>
        <w:ind w:left="5230" w:hanging="276"/>
      </w:pPr>
      <w:rPr>
        <w:rFonts w:hint="default"/>
        <w:lang w:val="pl-PL" w:eastAsia="en-US" w:bidi="ar-SA"/>
      </w:rPr>
    </w:lvl>
    <w:lvl w:ilvl="6" w:tplc="46909184">
      <w:numFmt w:val="bullet"/>
      <w:lvlText w:val="•"/>
      <w:lvlJc w:val="left"/>
      <w:pPr>
        <w:ind w:left="6268" w:hanging="276"/>
      </w:pPr>
      <w:rPr>
        <w:rFonts w:hint="default"/>
        <w:lang w:val="pl-PL" w:eastAsia="en-US" w:bidi="ar-SA"/>
      </w:rPr>
    </w:lvl>
    <w:lvl w:ilvl="7" w:tplc="1F2EAD42">
      <w:numFmt w:val="bullet"/>
      <w:lvlText w:val="•"/>
      <w:lvlJc w:val="left"/>
      <w:pPr>
        <w:ind w:left="7306" w:hanging="276"/>
      </w:pPr>
      <w:rPr>
        <w:rFonts w:hint="default"/>
        <w:lang w:val="pl-PL" w:eastAsia="en-US" w:bidi="ar-SA"/>
      </w:rPr>
    </w:lvl>
    <w:lvl w:ilvl="8" w:tplc="5374E950">
      <w:numFmt w:val="bullet"/>
      <w:lvlText w:val="•"/>
      <w:lvlJc w:val="left"/>
      <w:pPr>
        <w:ind w:left="8344" w:hanging="276"/>
      </w:pPr>
      <w:rPr>
        <w:rFonts w:hint="default"/>
        <w:lang w:val="pl-PL" w:eastAsia="en-US" w:bidi="ar-SA"/>
      </w:rPr>
    </w:lvl>
  </w:abstractNum>
  <w:abstractNum w:abstractNumId="30" w15:restartNumberingAfterBreak="0">
    <w:nsid w:val="201742F1"/>
    <w:multiLevelType w:val="hybridMultilevel"/>
    <w:tmpl w:val="CF849394"/>
    <w:lvl w:ilvl="0" w:tplc="F4A4C0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2AC4E14"/>
    <w:multiLevelType w:val="hybridMultilevel"/>
    <w:tmpl w:val="5510B224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2" w15:restartNumberingAfterBreak="0">
    <w:nsid w:val="2373302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3" w15:restartNumberingAfterBreak="0">
    <w:nsid w:val="241166F5"/>
    <w:multiLevelType w:val="hybridMultilevel"/>
    <w:tmpl w:val="A0880166"/>
    <w:lvl w:ilvl="0" w:tplc="4C3C18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5CF2DF8"/>
    <w:multiLevelType w:val="hybridMultilevel"/>
    <w:tmpl w:val="D94AA754"/>
    <w:lvl w:ilvl="0" w:tplc="96025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760250"/>
    <w:multiLevelType w:val="hybridMultilevel"/>
    <w:tmpl w:val="BC5CC0B6"/>
    <w:lvl w:ilvl="0" w:tplc="FEA6C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50466A"/>
    <w:multiLevelType w:val="hybridMultilevel"/>
    <w:tmpl w:val="3656E45A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 w15:restartNumberingAfterBreak="0">
    <w:nsid w:val="288C3399"/>
    <w:multiLevelType w:val="hybridMultilevel"/>
    <w:tmpl w:val="4B2688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572C6D"/>
    <w:multiLevelType w:val="hybridMultilevel"/>
    <w:tmpl w:val="9B4E9858"/>
    <w:lvl w:ilvl="0" w:tplc="A6221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9A26D76"/>
    <w:multiLevelType w:val="hybridMultilevel"/>
    <w:tmpl w:val="10F253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AF11C06"/>
    <w:multiLevelType w:val="hybridMultilevel"/>
    <w:tmpl w:val="783C0B5A"/>
    <w:lvl w:ilvl="0" w:tplc="DB642C4E">
      <w:numFmt w:val="bullet"/>
      <w:lvlText w:val="-"/>
      <w:lvlJc w:val="left"/>
      <w:pPr>
        <w:ind w:left="227" w:hanging="1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64C8BD0">
      <w:numFmt w:val="bullet"/>
      <w:lvlText w:val="•"/>
      <w:lvlJc w:val="left"/>
      <w:pPr>
        <w:ind w:left="718" w:hanging="197"/>
      </w:pPr>
      <w:rPr>
        <w:rFonts w:hint="default"/>
        <w:lang w:val="pl-PL" w:eastAsia="en-US" w:bidi="ar-SA"/>
      </w:rPr>
    </w:lvl>
    <w:lvl w:ilvl="2" w:tplc="44CEFB9E">
      <w:numFmt w:val="bullet"/>
      <w:lvlText w:val="•"/>
      <w:lvlJc w:val="left"/>
      <w:pPr>
        <w:ind w:left="1216" w:hanging="197"/>
      </w:pPr>
      <w:rPr>
        <w:rFonts w:hint="default"/>
        <w:lang w:val="pl-PL" w:eastAsia="en-US" w:bidi="ar-SA"/>
      </w:rPr>
    </w:lvl>
    <w:lvl w:ilvl="3" w:tplc="A564556E">
      <w:numFmt w:val="bullet"/>
      <w:lvlText w:val="•"/>
      <w:lvlJc w:val="left"/>
      <w:pPr>
        <w:ind w:left="1714" w:hanging="197"/>
      </w:pPr>
      <w:rPr>
        <w:rFonts w:hint="default"/>
        <w:lang w:val="pl-PL" w:eastAsia="en-US" w:bidi="ar-SA"/>
      </w:rPr>
    </w:lvl>
    <w:lvl w:ilvl="4" w:tplc="F8A8EAEE">
      <w:numFmt w:val="bullet"/>
      <w:lvlText w:val="•"/>
      <w:lvlJc w:val="left"/>
      <w:pPr>
        <w:ind w:left="2212" w:hanging="197"/>
      </w:pPr>
      <w:rPr>
        <w:rFonts w:hint="default"/>
        <w:lang w:val="pl-PL" w:eastAsia="en-US" w:bidi="ar-SA"/>
      </w:rPr>
    </w:lvl>
    <w:lvl w:ilvl="5" w:tplc="4C6ADA1E">
      <w:numFmt w:val="bullet"/>
      <w:lvlText w:val="•"/>
      <w:lvlJc w:val="left"/>
      <w:pPr>
        <w:ind w:left="2710" w:hanging="197"/>
      </w:pPr>
      <w:rPr>
        <w:rFonts w:hint="default"/>
        <w:lang w:val="pl-PL" w:eastAsia="en-US" w:bidi="ar-SA"/>
      </w:rPr>
    </w:lvl>
    <w:lvl w:ilvl="6" w:tplc="346445DE">
      <w:numFmt w:val="bullet"/>
      <w:lvlText w:val="•"/>
      <w:lvlJc w:val="left"/>
      <w:pPr>
        <w:ind w:left="3208" w:hanging="197"/>
      </w:pPr>
      <w:rPr>
        <w:rFonts w:hint="default"/>
        <w:lang w:val="pl-PL" w:eastAsia="en-US" w:bidi="ar-SA"/>
      </w:rPr>
    </w:lvl>
    <w:lvl w:ilvl="7" w:tplc="C24C6B54">
      <w:numFmt w:val="bullet"/>
      <w:lvlText w:val="•"/>
      <w:lvlJc w:val="left"/>
      <w:pPr>
        <w:ind w:left="3706" w:hanging="197"/>
      </w:pPr>
      <w:rPr>
        <w:rFonts w:hint="default"/>
        <w:lang w:val="pl-PL" w:eastAsia="en-US" w:bidi="ar-SA"/>
      </w:rPr>
    </w:lvl>
    <w:lvl w:ilvl="8" w:tplc="1486D8D6">
      <w:numFmt w:val="bullet"/>
      <w:lvlText w:val="•"/>
      <w:lvlJc w:val="left"/>
      <w:pPr>
        <w:ind w:left="4204" w:hanging="197"/>
      </w:pPr>
      <w:rPr>
        <w:rFonts w:hint="default"/>
        <w:lang w:val="pl-PL" w:eastAsia="en-US" w:bidi="ar-SA"/>
      </w:rPr>
    </w:lvl>
  </w:abstractNum>
  <w:abstractNum w:abstractNumId="41" w15:restartNumberingAfterBreak="0">
    <w:nsid w:val="2B1B6D7C"/>
    <w:multiLevelType w:val="hybridMultilevel"/>
    <w:tmpl w:val="DE7CF952"/>
    <w:lvl w:ilvl="0" w:tplc="0FEE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B5B0299"/>
    <w:multiLevelType w:val="hybridMultilevel"/>
    <w:tmpl w:val="A64C20B0"/>
    <w:lvl w:ilvl="0" w:tplc="6B948158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00D1D2">
      <w:numFmt w:val="bullet"/>
      <w:lvlText w:val="•"/>
      <w:lvlJc w:val="left"/>
      <w:pPr>
        <w:ind w:left="1186" w:hanging="137"/>
      </w:pPr>
      <w:rPr>
        <w:rFonts w:hint="default"/>
        <w:lang w:val="pl-PL" w:eastAsia="en-US" w:bidi="ar-SA"/>
      </w:rPr>
    </w:lvl>
    <w:lvl w:ilvl="2" w:tplc="F0F46612">
      <w:numFmt w:val="bullet"/>
      <w:lvlText w:val="•"/>
      <w:lvlJc w:val="left"/>
      <w:pPr>
        <w:ind w:left="2212" w:hanging="137"/>
      </w:pPr>
      <w:rPr>
        <w:rFonts w:hint="default"/>
        <w:lang w:val="pl-PL" w:eastAsia="en-US" w:bidi="ar-SA"/>
      </w:rPr>
    </w:lvl>
    <w:lvl w:ilvl="3" w:tplc="30C664F8">
      <w:numFmt w:val="bullet"/>
      <w:lvlText w:val="•"/>
      <w:lvlJc w:val="left"/>
      <w:pPr>
        <w:ind w:left="3238" w:hanging="137"/>
      </w:pPr>
      <w:rPr>
        <w:rFonts w:hint="default"/>
        <w:lang w:val="pl-PL" w:eastAsia="en-US" w:bidi="ar-SA"/>
      </w:rPr>
    </w:lvl>
    <w:lvl w:ilvl="4" w:tplc="DED29E84">
      <w:numFmt w:val="bullet"/>
      <w:lvlText w:val="•"/>
      <w:lvlJc w:val="left"/>
      <w:pPr>
        <w:ind w:left="4264" w:hanging="137"/>
      </w:pPr>
      <w:rPr>
        <w:rFonts w:hint="default"/>
        <w:lang w:val="pl-PL" w:eastAsia="en-US" w:bidi="ar-SA"/>
      </w:rPr>
    </w:lvl>
    <w:lvl w:ilvl="5" w:tplc="BD6A2048">
      <w:numFmt w:val="bullet"/>
      <w:lvlText w:val="•"/>
      <w:lvlJc w:val="left"/>
      <w:pPr>
        <w:ind w:left="5290" w:hanging="137"/>
      </w:pPr>
      <w:rPr>
        <w:rFonts w:hint="default"/>
        <w:lang w:val="pl-PL" w:eastAsia="en-US" w:bidi="ar-SA"/>
      </w:rPr>
    </w:lvl>
    <w:lvl w:ilvl="6" w:tplc="CA5848F0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7DBABAEC">
      <w:numFmt w:val="bullet"/>
      <w:lvlText w:val="•"/>
      <w:lvlJc w:val="left"/>
      <w:pPr>
        <w:ind w:left="7342" w:hanging="137"/>
      </w:pPr>
      <w:rPr>
        <w:rFonts w:hint="default"/>
        <w:lang w:val="pl-PL" w:eastAsia="en-US" w:bidi="ar-SA"/>
      </w:rPr>
    </w:lvl>
    <w:lvl w:ilvl="8" w:tplc="72FCBA0E">
      <w:numFmt w:val="bullet"/>
      <w:lvlText w:val="•"/>
      <w:lvlJc w:val="left"/>
      <w:pPr>
        <w:ind w:left="8368" w:hanging="137"/>
      </w:pPr>
      <w:rPr>
        <w:rFonts w:hint="default"/>
        <w:lang w:val="pl-PL" w:eastAsia="en-US" w:bidi="ar-SA"/>
      </w:rPr>
    </w:lvl>
  </w:abstractNum>
  <w:abstractNum w:abstractNumId="43" w15:restartNumberingAfterBreak="0">
    <w:nsid w:val="2D2060AC"/>
    <w:multiLevelType w:val="hybridMultilevel"/>
    <w:tmpl w:val="D01AF9FC"/>
    <w:lvl w:ilvl="0" w:tplc="D12E903C">
      <w:numFmt w:val="bullet"/>
      <w:lvlText w:val="-"/>
      <w:lvlJc w:val="left"/>
      <w:pPr>
        <w:ind w:left="163" w:hanging="13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09A5066">
      <w:numFmt w:val="bullet"/>
      <w:lvlText w:val="•"/>
      <w:lvlJc w:val="left"/>
      <w:pPr>
        <w:ind w:left="664" w:hanging="138"/>
      </w:pPr>
      <w:rPr>
        <w:rFonts w:hint="default"/>
        <w:lang w:val="pl-PL" w:eastAsia="en-US" w:bidi="ar-SA"/>
      </w:rPr>
    </w:lvl>
    <w:lvl w:ilvl="2" w:tplc="C2ACF290">
      <w:numFmt w:val="bullet"/>
      <w:lvlText w:val="•"/>
      <w:lvlJc w:val="left"/>
      <w:pPr>
        <w:ind w:left="1168" w:hanging="138"/>
      </w:pPr>
      <w:rPr>
        <w:rFonts w:hint="default"/>
        <w:lang w:val="pl-PL" w:eastAsia="en-US" w:bidi="ar-SA"/>
      </w:rPr>
    </w:lvl>
    <w:lvl w:ilvl="3" w:tplc="000AE324">
      <w:numFmt w:val="bullet"/>
      <w:lvlText w:val="•"/>
      <w:lvlJc w:val="left"/>
      <w:pPr>
        <w:ind w:left="1673" w:hanging="138"/>
      </w:pPr>
      <w:rPr>
        <w:rFonts w:hint="default"/>
        <w:lang w:val="pl-PL" w:eastAsia="en-US" w:bidi="ar-SA"/>
      </w:rPr>
    </w:lvl>
    <w:lvl w:ilvl="4" w:tplc="653412AE">
      <w:numFmt w:val="bullet"/>
      <w:lvlText w:val="•"/>
      <w:lvlJc w:val="left"/>
      <w:pPr>
        <w:ind w:left="2177" w:hanging="138"/>
      </w:pPr>
      <w:rPr>
        <w:rFonts w:hint="default"/>
        <w:lang w:val="pl-PL" w:eastAsia="en-US" w:bidi="ar-SA"/>
      </w:rPr>
    </w:lvl>
    <w:lvl w:ilvl="5" w:tplc="1D5817B0">
      <w:numFmt w:val="bullet"/>
      <w:lvlText w:val="•"/>
      <w:lvlJc w:val="left"/>
      <w:pPr>
        <w:ind w:left="2682" w:hanging="138"/>
      </w:pPr>
      <w:rPr>
        <w:rFonts w:hint="default"/>
        <w:lang w:val="pl-PL" w:eastAsia="en-US" w:bidi="ar-SA"/>
      </w:rPr>
    </w:lvl>
    <w:lvl w:ilvl="6" w:tplc="077A4F1C">
      <w:numFmt w:val="bullet"/>
      <w:lvlText w:val="•"/>
      <w:lvlJc w:val="left"/>
      <w:pPr>
        <w:ind w:left="3186" w:hanging="138"/>
      </w:pPr>
      <w:rPr>
        <w:rFonts w:hint="default"/>
        <w:lang w:val="pl-PL" w:eastAsia="en-US" w:bidi="ar-SA"/>
      </w:rPr>
    </w:lvl>
    <w:lvl w:ilvl="7" w:tplc="5D5E74F8">
      <w:numFmt w:val="bullet"/>
      <w:lvlText w:val="•"/>
      <w:lvlJc w:val="left"/>
      <w:pPr>
        <w:ind w:left="3690" w:hanging="138"/>
      </w:pPr>
      <w:rPr>
        <w:rFonts w:hint="default"/>
        <w:lang w:val="pl-PL" w:eastAsia="en-US" w:bidi="ar-SA"/>
      </w:rPr>
    </w:lvl>
    <w:lvl w:ilvl="8" w:tplc="DD801D8C">
      <w:numFmt w:val="bullet"/>
      <w:lvlText w:val="•"/>
      <w:lvlJc w:val="left"/>
      <w:pPr>
        <w:ind w:left="4195" w:hanging="138"/>
      </w:pPr>
      <w:rPr>
        <w:rFonts w:hint="default"/>
        <w:lang w:val="pl-PL" w:eastAsia="en-US" w:bidi="ar-SA"/>
      </w:rPr>
    </w:lvl>
  </w:abstractNum>
  <w:abstractNum w:abstractNumId="44" w15:restartNumberingAfterBreak="0">
    <w:nsid w:val="2E19303D"/>
    <w:multiLevelType w:val="hybridMultilevel"/>
    <w:tmpl w:val="57722446"/>
    <w:lvl w:ilvl="0" w:tplc="EFF2C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06423FC"/>
    <w:multiLevelType w:val="hybridMultilevel"/>
    <w:tmpl w:val="463CD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4F6355"/>
    <w:multiLevelType w:val="hybridMultilevel"/>
    <w:tmpl w:val="F6FEF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1902F62"/>
    <w:multiLevelType w:val="hybridMultilevel"/>
    <w:tmpl w:val="6F22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63421F"/>
    <w:multiLevelType w:val="hybridMultilevel"/>
    <w:tmpl w:val="BAC25E9A"/>
    <w:lvl w:ilvl="0" w:tplc="C6F4230E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8C663EA">
      <w:numFmt w:val="bullet"/>
      <w:lvlText w:val="•"/>
      <w:lvlJc w:val="left"/>
      <w:pPr>
        <w:ind w:left="1186" w:hanging="137"/>
      </w:pPr>
      <w:rPr>
        <w:rFonts w:hint="default"/>
        <w:lang w:val="pl-PL" w:eastAsia="en-US" w:bidi="ar-SA"/>
      </w:rPr>
    </w:lvl>
    <w:lvl w:ilvl="2" w:tplc="92904990">
      <w:numFmt w:val="bullet"/>
      <w:lvlText w:val="•"/>
      <w:lvlJc w:val="left"/>
      <w:pPr>
        <w:ind w:left="2212" w:hanging="137"/>
      </w:pPr>
      <w:rPr>
        <w:rFonts w:hint="default"/>
        <w:lang w:val="pl-PL" w:eastAsia="en-US" w:bidi="ar-SA"/>
      </w:rPr>
    </w:lvl>
    <w:lvl w:ilvl="3" w:tplc="99AE3F8A">
      <w:numFmt w:val="bullet"/>
      <w:lvlText w:val="•"/>
      <w:lvlJc w:val="left"/>
      <w:pPr>
        <w:ind w:left="3238" w:hanging="137"/>
      </w:pPr>
      <w:rPr>
        <w:rFonts w:hint="default"/>
        <w:lang w:val="pl-PL" w:eastAsia="en-US" w:bidi="ar-SA"/>
      </w:rPr>
    </w:lvl>
    <w:lvl w:ilvl="4" w:tplc="098801B2">
      <w:numFmt w:val="bullet"/>
      <w:lvlText w:val="•"/>
      <w:lvlJc w:val="left"/>
      <w:pPr>
        <w:ind w:left="4264" w:hanging="137"/>
      </w:pPr>
      <w:rPr>
        <w:rFonts w:hint="default"/>
        <w:lang w:val="pl-PL" w:eastAsia="en-US" w:bidi="ar-SA"/>
      </w:rPr>
    </w:lvl>
    <w:lvl w:ilvl="5" w:tplc="64965E7C">
      <w:numFmt w:val="bullet"/>
      <w:lvlText w:val="•"/>
      <w:lvlJc w:val="left"/>
      <w:pPr>
        <w:ind w:left="5290" w:hanging="137"/>
      </w:pPr>
      <w:rPr>
        <w:rFonts w:hint="default"/>
        <w:lang w:val="pl-PL" w:eastAsia="en-US" w:bidi="ar-SA"/>
      </w:rPr>
    </w:lvl>
    <w:lvl w:ilvl="6" w:tplc="4F1A2440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EEFAAEF0">
      <w:numFmt w:val="bullet"/>
      <w:lvlText w:val="•"/>
      <w:lvlJc w:val="left"/>
      <w:pPr>
        <w:ind w:left="7342" w:hanging="137"/>
      </w:pPr>
      <w:rPr>
        <w:rFonts w:hint="default"/>
        <w:lang w:val="pl-PL" w:eastAsia="en-US" w:bidi="ar-SA"/>
      </w:rPr>
    </w:lvl>
    <w:lvl w:ilvl="8" w:tplc="A78C13BA">
      <w:numFmt w:val="bullet"/>
      <w:lvlText w:val="•"/>
      <w:lvlJc w:val="left"/>
      <w:pPr>
        <w:ind w:left="8368" w:hanging="137"/>
      </w:pPr>
      <w:rPr>
        <w:rFonts w:hint="default"/>
        <w:lang w:val="pl-PL" w:eastAsia="en-US" w:bidi="ar-SA"/>
      </w:rPr>
    </w:lvl>
  </w:abstractNum>
  <w:abstractNum w:abstractNumId="49" w15:restartNumberingAfterBreak="0">
    <w:nsid w:val="32663AE0"/>
    <w:multiLevelType w:val="hybridMultilevel"/>
    <w:tmpl w:val="4296D0EC"/>
    <w:lvl w:ilvl="0" w:tplc="21A65E0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98F675F"/>
    <w:multiLevelType w:val="hybridMultilevel"/>
    <w:tmpl w:val="41B676EE"/>
    <w:lvl w:ilvl="0" w:tplc="76B0A53E">
      <w:start w:val="10"/>
      <w:numFmt w:val="decimal"/>
      <w:lvlText w:val="%1."/>
      <w:lvlJc w:val="left"/>
      <w:pPr>
        <w:ind w:left="39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1" w15:restartNumberingAfterBreak="0">
    <w:nsid w:val="3D897EFF"/>
    <w:multiLevelType w:val="hybridMultilevel"/>
    <w:tmpl w:val="8B560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B6392E"/>
    <w:multiLevelType w:val="hybridMultilevel"/>
    <w:tmpl w:val="03A89FCA"/>
    <w:lvl w:ilvl="0" w:tplc="2AFEDB4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5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1F75358"/>
    <w:multiLevelType w:val="hybridMultilevel"/>
    <w:tmpl w:val="8B28E7A8"/>
    <w:lvl w:ilvl="0" w:tplc="51628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3C6533B"/>
    <w:multiLevelType w:val="hybridMultilevel"/>
    <w:tmpl w:val="955EA576"/>
    <w:lvl w:ilvl="0" w:tplc="EFF2C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88D141E"/>
    <w:multiLevelType w:val="hybridMultilevel"/>
    <w:tmpl w:val="FC444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89625E"/>
    <w:multiLevelType w:val="hybridMultilevel"/>
    <w:tmpl w:val="20407E78"/>
    <w:lvl w:ilvl="0" w:tplc="2D4C2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B5302A1"/>
    <w:multiLevelType w:val="hybridMultilevel"/>
    <w:tmpl w:val="F2A09BEC"/>
    <w:lvl w:ilvl="0" w:tplc="43683886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781E3C">
      <w:numFmt w:val="bullet"/>
      <w:lvlText w:val="•"/>
      <w:lvlJc w:val="left"/>
      <w:pPr>
        <w:ind w:left="1186" w:hanging="137"/>
      </w:pPr>
      <w:rPr>
        <w:rFonts w:hint="default"/>
        <w:lang w:val="pl-PL" w:eastAsia="en-US" w:bidi="ar-SA"/>
      </w:rPr>
    </w:lvl>
    <w:lvl w:ilvl="2" w:tplc="6DC81DC8">
      <w:numFmt w:val="bullet"/>
      <w:lvlText w:val="•"/>
      <w:lvlJc w:val="left"/>
      <w:pPr>
        <w:ind w:left="2212" w:hanging="137"/>
      </w:pPr>
      <w:rPr>
        <w:rFonts w:hint="default"/>
        <w:lang w:val="pl-PL" w:eastAsia="en-US" w:bidi="ar-SA"/>
      </w:rPr>
    </w:lvl>
    <w:lvl w:ilvl="3" w:tplc="D7AA3152">
      <w:numFmt w:val="bullet"/>
      <w:lvlText w:val="•"/>
      <w:lvlJc w:val="left"/>
      <w:pPr>
        <w:ind w:left="3238" w:hanging="137"/>
      </w:pPr>
      <w:rPr>
        <w:rFonts w:hint="default"/>
        <w:lang w:val="pl-PL" w:eastAsia="en-US" w:bidi="ar-SA"/>
      </w:rPr>
    </w:lvl>
    <w:lvl w:ilvl="4" w:tplc="8D904502">
      <w:numFmt w:val="bullet"/>
      <w:lvlText w:val="•"/>
      <w:lvlJc w:val="left"/>
      <w:pPr>
        <w:ind w:left="4264" w:hanging="137"/>
      </w:pPr>
      <w:rPr>
        <w:rFonts w:hint="default"/>
        <w:lang w:val="pl-PL" w:eastAsia="en-US" w:bidi="ar-SA"/>
      </w:rPr>
    </w:lvl>
    <w:lvl w:ilvl="5" w:tplc="AE86DB58">
      <w:numFmt w:val="bullet"/>
      <w:lvlText w:val="•"/>
      <w:lvlJc w:val="left"/>
      <w:pPr>
        <w:ind w:left="5290" w:hanging="137"/>
      </w:pPr>
      <w:rPr>
        <w:rFonts w:hint="default"/>
        <w:lang w:val="pl-PL" w:eastAsia="en-US" w:bidi="ar-SA"/>
      </w:rPr>
    </w:lvl>
    <w:lvl w:ilvl="6" w:tplc="6FC8A752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7C2E82C4">
      <w:numFmt w:val="bullet"/>
      <w:lvlText w:val="•"/>
      <w:lvlJc w:val="left"/>
      <w:pPr>
        <w:ind w:left="7342" w:hanging="137"/>
      </w:pPr>
      <w:rPr>
        <w:rFonts w:hint="default"/>
        <w:lang w:val="pl-PL" w:eastAsia="en-US" w:bidi="ar-SA"/>
      </w:rPr>
    </w:lvl>
    <w:lvl w:ilvl="8" w:tplc="2A72A830">
      <w:numFmt w:val="bullet"/>
      <w:lvlText w:val="•"/>
      <w:lvlJc w:val="left"/>
      <w:pPr>
        <w:ind w:left="8368" w:hanging="137"/>
      </w:pPr>
      <w:rPr>
        <w:rFonts w:hint="default"/>
        <w:lang w:val="pl-PL" w:eastAsia="en-US" w:bidi="ar-SA"/>
      </w:rPr>
    </w:lvl>
  </w:abstractNum>
  <w:abstractNum w:abstractNumId="58" w15:restartNumberingAfterBreak="0">
    <w:nsid w:val="4CA22708"/>
    <w:multiLevelType w:val="hybridMultilevel"/>
    <w:tmpl w:val="4F18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8C395C"/>
    <w:multiLevelType w:val="hybridMultilevel"/>
    <w:tmpl w:val="5E58B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EAD1BC2"/>
    <w:multiLevelType w:val="hybridMultilevel"/>
    <w:tmpl w:val="48CE865A"/>
    <w:lvl w:ilvl="0" w:tplc="90D49FD6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DB220EA">
      <w:numFmt w:val="bullet"/>
      <w:lvlText w:val="•"/>
      <w:lvlJc w:val="left"/>
      <w:pPr>
        <w:ind w:left="1186" w:hanging="137"/>
      </w:pPr>
      <w:rPr>
        <w:rFonts w:hint="default"/>
        <w:lang w:val="pl-PL" w:eastAsia="en-US" w:bidi="ar-SA"/>
      </w:rPr>
    </w:lvl>
    <w:lvl w:ilvl="2" w:tplc="214EF940">
      <w:numFmt w:val="bullet"/>
      <w:lvlText w:val="•"/>
      <w:lvlJc w:val="left"/>
      <w:pPr>
        <w:ind w:left="2212" w:hanging="137"/>
      </w:pPr>
      <w:rPr>
        <w:rFonts w:hint="default"/>
        <w:lang w:val="pl-PL" w:eastAsia="en-US" w:bidi="ar-SA"/>
      </w:rPr>
    </w:lvl>
    <w:lvl w:ilvl="3" w:tplc="9384A30A">
      <w:numFmt w:val="bullet"/>
      <w:lvlText w:val="•"/>
      <w:lvlJc w:val="left"/>
      <w:pPr>
        <w:ind w:left="3238" w:hanging="137"/>
      </w:pPr>
      <w:rPr>
        <w:rFonts w:hint="default"/>
        <w:lang w:val="pl-PL" w:eastAsia="en-US" w:bidi="ar-SA"/>
      </w:rPr>
    </w:lvl>
    <w:lvl w:ilvl="4" w:tplc="5E2C1B88">
      <w:numFmt w:val="bullet"/>
      <w:lvlText w:val="•"/>
      <w:lvlJc w:val="left"/>
      <w:pPr>
        <w:ind w:left="4264" w:hanging="137"/>
      </w:pPr>
      <w:rPr>
        <w:rFonts w:hint="default"/>
        <w:lang w:val="pl-PL" w:eastAsia="en-US" w:bidi="ar-SA"/>
      </w:rPr>
    </w:lvl>
    <w:lvl w:ilvl="5" w:tplc="8514B64A">
      <w:numFmt w:val="bullet"/>
      <w:lvlText w:val="•"/>
      <w:lvlJc w:val="left"/>
      <w:pPr>
        <w:ind w:left="5290" w:hanging="137"/>
      </w:pPr>
      <w:rPr>
        <w:rFonts w:hint="default"/>
        <w:lang w:val="pl-PL" w:eastAsia="en-US" w:bidi="ar-SA"/>
      </w:rPr>
    </w:lvl>
    <w:lvl w:ilvl="6" w:tplc="E4F66342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36888BCA">
      <w:numFmt w:val="bullet"/>
      <w:lvlText w:val="•"/>
      <w:lvlJc w:val="left"/>
      <w:pPr>
        <w:ind w:left="7342" w:hanging="137"/>
      </w:pPr>
      <w:rPr>
        <w:rFonts w:hint="default"/>
        <w:lang w:val="pl-PL" w:eastAsia="en-US" w:bidi="ar-SA"/>
      </w:rPr>
    </w:lvl>
    <w:lvl w:ilvl="8" w:tplc="6D944A14">
      <w:numFmt w:val="bullet"/>
      <w:lvlText w:val="•"/>
      <w:lvlJc w:val="left"/>
      <w:pPr>
        <w:ind w:left="8368" w:hanging="137"/>
      </w:pPr>
      <w:rPr>
        <w:rFonts w:hint="default"/>
        <w:lang w:val="pl-PL" w:eastAsia="en-US" w:bidi="ar-SA"/>
      </w:rPr>
    </w:lvl>
  </w:abstractNum>
  <w:abstractNum w:abstractNumId="61" w15:restartNumberingAfterBreak="0">
    <w:nsid w:val="4FFD6A88"/>
    <w:multiLevelType w:val="hybridMultilevel"/>
    <w:tmpl w:val="70EEF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DC56E1"/>
    <w:multiLevelType w:val="hybridMultilevel"/>
    <w:tmpl w:val="6C4AE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217410"/>
    <w:multiLevelType w:val="hybridMultilevel"/>
    <w:tmpl w:val="CFA6D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3076D9B"/>
    <w:multiLevelType w:val="hybridMultilevel"/>
    <w:tmpl w:val="79367024"/>
    <w:lvl w:ilvl="0" w:tplc="EFF2C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544E7867"/>
    <w:multiLevelType w:val="hybridMultilevel"/>
    <w:tmpl w:val="B6FC9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47C6350"/>
    <w:multiLevelType w:val="hybridMultilevel"/>
    <w:tmpl w:val="D4B00012"/>
    <w:lvl w:ilvl="0" w:tplc="DE2265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54921A06"/>
    <w:multiLevelType w:val="hybridMultilevel"/>
    <w:tmpl w:val="16A63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88C4BA5"/>
    <w:multiLevelType w:val="hybridMultilevel"/>
    <w:tmpl w:val="5900A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98622E5"/>
    <w:multiLevelType w:val="hybridMultilevel"/>
    <w:tmpl w:val="E9983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9BC4F29"/>
    <w:multiLevelType w:val="hybridMultilevel"/>
    <w:tmpl w:val="15E2F182"/>
    <w:lvl w:ilvl="0" w:tplc="92184D78">
      <w:numFmt w:val="bullet"/>
      <w:lvlText w:val="-"/>
      <w:lvlJc w:val="left"/>
      <w:pPr>
        <w:ind w:left="16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F87C26">
      <w:numFmt w:val="bullet"/>
      <w:lvlText w:val="•"/>
      <w:lvlJc w:val="left"/>
      <w:pPr>
        <w:ind w:left="1186" w:hanging="137"/>
      </w:pPr>
      <w:rPr>
        <w:rFonts w:hint="default"/>
        <w:lang w:val="pl-PL" w:eastAsia="en-US" w:bidi="ar-SA"/>
      </w:rPr>
    </w:lvl>
    <w:lvl w:ilvl="2" w:tplc="5540C8D4">
      <w:numFmt w:val="bullet"/>
      <w:lvlText w:val="•"/>
      <w:lvlJc w:val="left"/>
      <w:pPr>
        <w:ind w:left="2212" w:hanging="137"/>
      </w:pPr>
      <w:rPr>
        <w:rFonts w:hint="default"/>
        <w:lang w:val="pl-PL" w:eastAsia="en-US" w:bidi="ar-SA"/>
      </w:rPr>
    </w:lvl>
    <w:lvl w:ilvl="3" w:tplc="EF1A6208">
      <w:numFmt w:val="bullet"/>
      <w:lvlText w:val="•"/>
      <w:lvlJc w:val="left"/>
      <w:pPr>
        <w:ind w:left="3238" w:hanging="137"/>
      </w:pPr>
      <w:rPr>
        <w:rFonts w:hint="default"/>
        <w:lang w:val="pl-PL" w:eastAsia="en-US" w:bidi="ar-SA"/>
      </w:rPr>
    </w:lvl>
    <w:lvl w:ilvl="4" w:tplc="31C4940E">
      <w:numFmt w:val="bullet"/>
      <w:lvlText w:val="•"/>
      <w:lvlJc w:val="left"/>
      <w:pPr>
        <w:ind w:left="4264" w:hanging="137"/>
      </w:pPr>
      <w:rPr>
        <w:rFonts w:hint="default"/>
        <w:lang w:val="pl-PL" w:eastAsia="en-US" w:bidi="ar-SA"/>
      </w:rPr>
    </w:lvl>
    <w:lvl w:ilvl="5" w:tplc="45F2E7AA">
      <w:numFmt w:val="bullet"/>
      <w:lvlText w:val="•"/>
      <w:lvlJc w:val="left"/>
      <w:pPr>
        <w:ind w:left="5290" w:hanging="137"/>
      </w:pPr>
      <w:rPr>
        <w:rFonts w:hint="default"/>
        <w:lang w:val="pl-PL" w:eastAsia="en-US" w:bidi="ar-SA"/>
      </w:rPr>
    </w:lvl>
    <w:lvl w:ilvl="6" w:tplc="201E87C2">
      <w:numFmt w:val="bullet"/>
      <w:lvlText w:val="•"/>
      <w:lvlJc w:val="left"/>
      <w:pPr>
        <w:ind w:left="6316" w:hanging="137"/>
      </w:pPr>
      <w:rPr>
        <w:rFonts w:hint="default"/>
        <w:lang w:val="pl-PL" w:eastAsia="en-US" w:bidi="ar-SA"/>
      </w:rPr>
    </w:lvl>
    <w:lvl w:ilvl="7" w:tplc="9A16E604">
      <w:numFmt w:val="bullet"/>
      <w:lvlText w:val="•"/>
      <w:lvlJc w:val="left"/>
      <w:pPr>
        <w:ind w:left="7342" w:hanging="137"/>
      </w:pPr>
      <w:rPr>
        <w:rFonts w:hint="default"/>
        <w:lang w:val="pl-PL" w:eastAsia="en-US" w:bidi="ar-SA"/>
      </w:rPr>
    </w:lvl>
    <w:lvl w:ilvl="8" w:tplc="E8F8F5E6">
      <w:numFmt w:val="bullet"/>
      <w:lvlText w:val="•"/>
      <w:lvlJc w:val="left"/>
      <w:pPr>
        <w:ind w:left="8368" w:hanging="137"/>
      </w:pPr>
      <w:rPr>
        <w:rFonts w:hint="default"/>
        <w:lang w:val="pl-PL" w:eastAsia="en-US" w:bidi="ar-SA"/>
      </w:rPr>
    </w:lvl>
  </w:abstractNum>
  <w:abstractNum w:abstractNumId="71" w15:restartNumberingAfterBreak="0">
    <w:nsid w:val="5B4E7F70"/>
    <w:multiLevelType w:val="hybridMultilevel"/>
    <w:tmpl w:val="8F3C6A46"/>
    <w:lvl w:ilvl="0" w:tplc="7BCCC7A6">
      <w:numFmt w:val="bullet"/>
      <w:lvlText w:val="-"/>
      <w:lvlJc w:val="left"/>
      <w:pPr>
        <w:ind w:left="30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CE8878">
      <w:numFmt w:val="bullet"/>
      <w:lvlText w:val="•"/>
      <w:lvlJc w:val="left"/>
      <w:pPr>
        <w:ind w:left="1078" w:hanging="137"/>
      </w:pPr>
      <w:rPr>
        <w:rFonts w:hint="default"/>
        <w:lang w:val="pl-PL" w:eastAsia="en-US" w:bidi="ar-SA"/>
      </w:rPr>
    </w:lvl>
    <w:lvl w:ilvl="2" w:tplc="CC128246">
      <w:numFmt w:val="bullet"/>
      <w:lvlText w:val="•"/>
      <w:lvlJc w:val="left"/>
      <w:pPr>
        <w:ind w:left="2116" w:hanging="137"/>
      </w:pPr>
      <w:rPr>
        <w:rFonts w:hint="default"/>
        <w:lang w:val="pl-PL" w:eastAsia="en-US" w:bidi="ar-SA"/>
      </w:rPr>
    </w:lvl>
    <w:lvl w:ilvl="3" w:tplc="22C2EA48">
      <w:numFmt w:val="bullet"/>
      <w:lvlText w:val="•"/>
      <w:lvlJc w:val="left"/>
      <w:pPr>
        <w:ind w:left="3154" w:hanging="137"/>
      </w:pPr>
      <w:rPr>
        <w:rFonts w:hint="default"/>
        <w:lang w:val="pl-PL" w:eastAsia="en-US" w:bidi="ar-SA"/>
      </w:rPr>
    </w:lvl>
    <w:lvl w:ilvl="4" w:tplc="82461794">
      <w:numFmt w:val="bullet"/>
      <w:lvlText w:val="•"/>
      <w:lvlJc w:val="left"/>
      <w:pPr>
        <w:ind w:left="4192" w:hanging="137"/>
      </w:pPr>
      <w:rPr>
        <w:rFonts w:hint="default"/>
        <w:lang w:val="pl-PL" w:eastAsia="en-US" w:bidi="ar-SA"/>
      </w:rPr>
    </w:lvl>
    <w:lvl w:ilvl="5" w:tplc="C9160002">
      <w:numFmt w:val="bullet"/>
      <w:lvlText w:val="•"/>
      <w:lvlJc w:val="left"/>
      <w:pPr>
        <w:ind w:left="5230" w:hanging="137"/>
      </w:pPr>
      <w:rPr>
        <w:rFonts w:hint="default"/>
        <w:lang w:val="pl-PL" w:eastAsia="en-US" w:bidi="ar-SA"/>
      </w:rPr>
    </w:lvl>
    <w:lvl w:ilvl="6" w:tplc="A2BC82A2">
      <w:numFmt w:val="bullet"/>
      <w:lvlText w:val="•"/>
      <w:lvlJc w:val="left"/>
      <w:pPr>
        <w:ind w:left="6268" w:hanging="137"/>
      </w:pPr>
      <w:rPr>
        <w:rFonts w:hint="default"/>
        <w:lang w:val="pl-PL" w:eastAsia="en-US" w:bidi="ar-SA"/>
      </w:rPr>
    </w:lvl>
    <w:lvl w:ilvl="7" w:tplc="FF4A56EC">
      <w:numFmt w:val="bullet"/>
      <w:lvlText w:val="•"/>
      <w:lvlJc w:val="left"/>
      <w:pPr>
        <w:ind w:left="7306" w:hanging="137"/>
      </w:pPr>
      <w:rPr>
        <w:rFonts w:hint="default"/>
        <w:lang w:val="pl-PL" w:eastAsia="en-US" w:bidi="ar-SA"/>
      </w:rPr>
    </w:lvl>
    <w:lvl w:ilvl="8" w:tplc="0FB61FB8">
      <w:numFmt w:val="bullet"/>
      <w:lvlText w:val="•"/>
      <w:lvlJc w:val="left"/>
      <w:pPr>
        <w:ind w:left="8344" w:hanging="137"/>
      </w:pPr>
      <w:rPr>
        <w:rFonts w:hint="default"/>
        <w:lang w:val="pl-PL" w:eastAsia="en-US" w:bidi="ar-SA"/>
      </w:rPr>
    </w:lvl>
  </w:abstractNum>
  <w:abstractNum w:abstractNumId="72" w15:restartNumberingAfterBreak="0">
    <w:nsid w:val="5BAA4A98"/>
    <w:multiLevelType w:val="hybridMultilevel"/>
    <w:tmpl w:val="E8E42586"/>
    <w:lvl w:ilvl="0" w:tplc="0FA453F4">
      <w:start w:val="1"/>
      <w:numFmt w:val="upperRoman"/>
      <w:lvlText w:val="%1."/>
      <w:lvlJc w:val="left"/>
      <w:pPr>
        <w:ind w:left="827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3" w15:restartNumberingAfterBreak="0">
    <w:nsid w:val="5D9B415E"/>
    <w:multiLevelType w:val="hybridMultilevel"/>
    <w:tmpl w:val="60D2E650"/>
    <w:lvl w:ilvl="0" w:tplc="481013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5EB338B8"/>
    <w:multiLevelType w:val="hybridMultilevel"/>
    <w:tmpl w:val="5DC8429E"/>
    <w:lvl w:ilvl="0" w:tplc="592AF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EB46AA2"/>
    <w:multiLevelType w:val="hybridMultilevel"/>
    <w:tmpl w:val="41523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05A26AF"/>
    <w:multiLevelType w:val="hybridMultilevel"/>
    <w:tmpl w:val="40045AD8"/>
    <w:lvl w:ilvl="0" w:tplc="1C7C24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39A5B7D"/>
    <w:multiLevelType w:val="hybridMultilevel"/>
    <w:tmpl w:val="10CEF3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3F03E1"/>
    <w:multiLevelType w:val="hybridMultilevel"/>
    <w:tmpl w:val="1C566CA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9" w15:restartNumberingAfterBreak="0">
    <w:nsid w:val="666909B6"/>
    <w:multiLevelType w:val="hybridMultilevel"/>
    <w:tmpl w:val="9DC884EC"/>
    <w:lvl w:ilvl="0" w:tplc="8EC6E7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802715A"/>
    <w:multiLevelType w:val="hybridMultilevel"/>
    <w:tmpl w:val="962A6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9AE1005"/>
    <w:multiLevelType w:val="hybridMultilevel"/>
    <w:tmpl w:val="600AE97A"/>
    <w:lvl w:ilvl="0" w:tplc="0415000F">
      <w:start w:val="1"/>
      <w:numFmt w:val="decimal"/>
      <w:lvlText w:val="%1."/>
      <w:lvlJc w:val="left"/>
      <w:pPr>
        <w:ind w:left="1610" w:hanging="360"/>
      </w:p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82" w15:restartNumberingAfterBreak="0">
    <w:nsid w:val="6B6603B3"/>
    <w:multiLevelType w:val="hybridMultilevel"/>
    <w:tmpl w:val="5D26CFC4"/>
    <w:lvl w:ilvl="0" w:tplc="FFFFFFFF">
      <w:start w:val="1"/>
      <w:numFmt w:val="decimal"/>
      <w:lvlText w:val="%1."/>
      <w:lvlJc w:val="left"/>
      <w:pPr>
        <w:ind w:left="1610" w:hanging="360"/>
      </w:pPr>
    </w:lvl>
    <w:lvl w:ilvl="1" w:tplc="FFFFFFFF" w:tentative="1">
      <w:start w:val="1"/>
      <w:numFmt w:val="lowerLetter"/>
      <w:lvlText w:val="%2."/>
      <w:lvlJc w:val="left"/>
      <w:pPr>
        <w:ind w:left="2330" w:hanging="360"/>
      </w:pPr>
    </w:lvl>
    <w:lvl w:ilvl="2" w:tplc="FFFFFFFF" w:tentative="1">
      <w:start w:val="1"/>
      <w:numFmt w:val="lowerRoman"/>
      <w:lvlText w:val="%3."/>
      <w:lvlJc w:val="right"/>
      <w:pPr>
        <w:ind w:left="3050" w:hanging="180"/>
      </w:pPr>
    </w:lvl>
    <w:lvl w:ilvl="3" w:tplc="FFFFFFFF" w:tentative="1">
      <w:start w:val="1"/>
      <w:numFmt w:val="decimal"/>
      <w:lvlText w:val="%4."/>
      <w:lvlJc w:val="left"/>
      <w:pPr>
        <w:ind w:left="3770" w:hanging="360"/>
      </w:pPr>
    </w:lvl>
    <w:lvl w:ilvl="4" w:tplc="FFFFFFFF" w:tentative="1">
      <w:start w:val="1"/>
      <w:numFmt w:val="lowerLetter"/>
      <w:lvlText w:val="%5."/>
      <w:lvlJc w:val="left"/>
      <w:pPr>
        <w:ind w:left="4490" w:hanging="360"/>
      </w:pPr>
    </w:lvl>
    <w:lvl w:ilvl="5" w:tplc="FFFFFFFF" w:tentative="1">
      <w:start w:val="1"/>
      <w:numFmt w:val="lowerRoman"/>
      <w:lvlText w:val="%6."/>
      <w:lvlJc w:val="right"/>
      <w:pPr>
        <w:ind w:left="5210" w:hanging="180"/>
      </w:pPr>
    </w:lvl>
    <w:lvl w:ilvl="6" w:tplc="FFFFFFFF" w:tentative="1">
      <w:start w:val="1"/>
      <w:numFmt w:val="decimal"/>
      <w:lvlText w:val="%7."/>
      <w:lvlJc w:val="left"/>
      <w:pPr>
        <w:ind w:left="5930" w:hanging="360"/>
      </w:pPr>
    </w:lvl>
    <w:lvl w:ilvl="7" w:tplc="FFFFFFFF" w:tentative="1">
      <w:start w:val="1"/>
      <w:numFmt w:val="lowerLetter"/>
      <w:lvlText w:val="%8."/>
      <w:lvlJc w:val="left"/>
      <w:pPr>
        <w:ind w:left="6650" w:hanging="360"/>
      </w:pPr>
    </w:lvl>
    <w:lvl w:ilvl="8" w:tplc="FFFFFFFF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83" w15:restartNumberingAfterBreak="0">
    <w:nsid w:val="6F4C734F"/>
    <w:multiLevelType w:val="hybridMultilevel"/>
    <w:tmpl w:val="38B62AF8"/>
    <w:lvl w:ilvl="0" w:tplc="49CCA5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FC47063"/>
    <w:multiLevelType w:val="hybridMultilevel"/>
    <w:tmpl w:val="C8F86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CB73D3"/>
    <w:multiLevelType w:val="hybridMultilevel"/>
    <w:tmpl w:val="89ECB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EB047E"/>
    <w:multiLevelType w:val="hybridMultilevel"/>
    <w:tmpl w:val="25126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2336B98"/>
    <w:multiLevelType w:val="hybridMultilevel"/>
    <w:tmpl w:val="0C5A1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4A64FBD"/>
    <w:multiLevelType w:val="hybridMultilevel"/>
    <w:tmpl w:val="71C8865C"/>
    <w:lvl w:ilvl="0" w:tplc="22685250">
      <w:numFmt w:val="bullet"/>
      <w:lvlText w:val="-"/>
      <w:lvlJc w:val="left"/>
      <w:pPr>
        <w:ind w:left="30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DCC808">
      <w:numFmt w:val="bullet"/>
      <w:lvlText w:val="•"/>
      <w:lvlJc w:val="left"/>
      <w:pPr>
        <w:ind w:left="556" w:hanging="137"/>
      </w:pPr>
      <w:rPr>
        <w:rFonts w:hint="default"/>
        <w:lang w:val="pl-PL" w:eastAsia="en-US" w:bidi="ar-SA"/>
      </w:rPr>
    </w:lvl>
    <w:lvl w:ilvl="2" w:tplc="53147860">
      <w:numFmt w:val="bullet"/>
      <w:lvlText w:val="•"/>
      <w:lvlJc w:val="left"/>
      <w:pPr>
        <w:ind w:left="1072" w:hanging="137"/>
      </w:pPr>
      <w:rPr>
        <w:rFonts w:hint="default"/>
        <w:lang w:val="pl-PL" w:eastAsia="en-US" w:bidi="ar-SA"/>
      </w:rPr>
    </w:lvl>
    <w:lvl w:ilvl="3" w:tplc="7CF4FFA6">
      <w:numFmt w:val="bullet"/>
      <w:lvlText w:val="•"/>
      <w:lvlJc w:val="left"/>
      <w:pPr>
        <w:ind w:left="1588" w:hanging="137"/>
      </w:pPr>
      <w:rPr>
        <w:rFonts w:hint="default"/>
        <w:lang w:val="pl-PL" w:eastAsia="en-US" w:bidi="ar-SA"/>
      </w:rPr>
    </w:lvl>
    <w:lvl w:ilvl="4" w:tplc="435A38DE">
      <w:numFmt w:val="bullet"/>
      <w:lvlText w:val="•"/>
      <w:lvlJc w:val="left"/>
      <w:pPr>
        <w:ind w:left="2104" w:hanging="137"/>
      </w:pPr>
      <w:rPr>
        <w:rFonts w:hint="default"/>
        <w:lang w:val="pl-PL" w:eastAsia="en-US" w:bidi="ar-SA"/>
      </w:rPr>
    </w:lvl>
    <w:lvl w:ilvl="5" w:tplc="182CBA32">
      <w:numFmt w:val="bullet"/>
      <w:lvlText w:val="•"/>
      <w:lvlJc w:val="left"/>
      <w:pPr>
        <w:ind w:left="2620" w:hanging="137"/>
      </w:pPr>
      <w:rPr>
        <w:rFonts w:hint="default"/>
        <w:lang w:val="pl-PL" w:eastAsia="en-US" w:bidi="ar-SA"/>
      </w:rPr>
    </w:lvl>
    <w:lvl w:ilvl="6" w:tplc="C2A23E04">
      <w:numFmt w:val="bullet"/>
      <w:lvlText w:val="•"/>
      <w:lvlJc w:val="left"/>
      <w:pPr>
        <w:ind w:left="3136" w:hanging="137"/>
      </w:pPr>
      <w:rPr>
        <w:rFonts w:hint="default"/>
        <w:lang w:val="pl-PL" w:eastAsia="en-US" w:bidi="ar-SA"/>
      </w:rPr>
    </w:lvl>
    <w:lvl w:ilvl="7" w:tplc="A3C8D4F6">
      <w:numFmt w:val="bullet"/>
      <w:lvlText w:val="•"/>
      <w:lvlJc w:val="left"/>
      <w:pPr>
        <w:ind w:left="3652" w:hanging="137"/>
      </w:pPr>
      <w:rPr>
        <w:rFonts w:hint="default"/>
        <w:lang w:val="pl-PL" w:eastAsia="en-US" w:bidi="ar-SA"/>
      </w:rPr>
    </w:lvl>
    <w:lvl w:ilvl="8" w:tplc="91D644D6">
      <w:numFmt w:val="bullet"/>
      <w:lvlText w:val="•"/>
      <w:lvlJc w:val="left"/>
      <w:pPr>
        <w:ind w:left="4168" w:hanging="137"/>
      </w:pPr>
      <w:rPr>
        <w:rFonts w:hint="default"/>
        <w:lang w:val="pl-PL" w:eastAsia="en-US" w:bidi="ar-SA"/>
      </w:rPr>
    </w:lvl>
  </w:abstractNum>
  <w:abstractNum w:abstractNumId="89" w15:restartNumberingAfterBreak="0">
    <w:nsid w:val="78E77EEB"/>
    <w:multiLevelType w:val="hybridMultilevel"/>
    <w:tmpl w:val="C106A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EC4BFD"/>
    <w:multiLevelType w:val="hybridMultilevel"/>
    <w:tmpl w:val="F0047942"/>
    <w:lvl w:ilvl="0" w:tplc="45D09558">
      <w:numFmt w:val="bullet"/>
      <w:lvlText w:val="-"/>
      <w:lvlJc w:val="left"/>
      <w:pPr>
        <w:ind w:left="165" w:hanging="1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4821942">
      <w:numFmt w:val="bullet"/>
      <w:lvlText w:val="•"/>
      <w:lvlJc w:val="left"/>
      <w:pPr>
        <w:ind w:left="1186" w:hanging="135"/>
      </w:pPr>
      <w:rPr>
        <w:rFonts w:hint="default"/>
        <w:lang w:val="pl-PL" w:eastAsia="en-US" w:bidi="ar-SA"/>
      </w:rPr>
    </w:lvl>
    <w:lvl w:ilvl="2" w:tplc="5936090C">
      <w:numFmt w:val="bullet"/>
      <w:lvlText w:val="•"/>
      <w:lvlJc w:val="left"/>
      <w:pPr>
        <w:ind w:left="2212" w:hanging="135"/>
      </w:pPr>
      <w:rPr>
        <w:rFonts w:hint="default"/>
        <w:lang w:val="pl-PL" w:eastAsia="en-US" w:bidi="ar-SA"/>
      </w:rPr>
    </w:lvl>
    <w:lvl w:ilvl="3" w:tplc="9590565E">
      <w:numFmt w:val="bullet"/>
      <w:lvlText w:val="•"/>
      <w:lvlJc w:val="left"/>
      <w:pPr>
        <w:ind w:left="3238" w:hanging="135"/>
      </w:pPr>
      <w:rPr>
        <w:rFonts w:hint="default"/>
        <w:lang w:val="pl-PL" w:eastAsia="en-US" w:bidi="ar-SA"/>
      </w:rPr>
    </w:lvl>
    <w:lvl w:ilvl="4" w:tplc="E4E6D3F2">
      <w:numFmt w:val="bullet"/>
      <w:lvlText w:val="•"/>
      <w:lvlJc w:val="left"/>
      <w:pPr>
        <w:ind w:left="4264" w:hanging="135"/>
      </w:pPr>
      <w:rPr>
        <w:rFonts w:hint="default"/>
        <w:lang w:val="pl-PL" w:eastAsia="en-US" w:bidi="ar-SA"/>
      </w:rPr>
    </w:lvl>
    <w:lvl w:ilvl="5" w:tplc="97006B4A">
      <w:numFmt w:val="bullet"/>
      <w:lvlText w:val="•"/>
      <w:lvlJc w:val="left"/>
      <w:pPr>
        <w:ind w:left="5290" w:hanging="135"/>
      </w:pPr>
      <w:rPr>
        <w:rFonts w:hint="default"/>
        <w:lang w:val="pl-PL" w:eastAsia="en-US" w:bidi="ar-SA"/>
      </w:rPr>
    </w:lvl>
    <w:lvl w:ilvl="6" w:tplc="5A38B0C4">
      <w:numFmt w:val="bullet"/>
      <w:lvlText w:val="•"/>
      <w:lvlJc w:val="left"/>
      <w:pPr>
        <w:ind w:left="6316" w:hanging="135"/>
      </w:pPr>
      <w:rPr>
        <w:rFonts w:hint="default"/>
        <w:lang w:val="pl-PL" w:eastAsia="en-US" w:bidi="ar-SA"/>
      </w:rPr>
    </w:lvl>
    <w:lvl w:ilvl="7" w:tplc="0518CE68">
      <w:numFmt w:val="bullet"/>
      <w:lvlText w:val="•"/>
      <w:lvlJc w:val="left"/>
      <w:pPr>
        <w:ind w:left="7342" w:hanging="135"/>
      </w:pPr>
      <w:rPr>
        <w:rFonts w:hint="default"/>
        <w:lang w:val="pl-PL" w:eastAsia="en-US" w:bidi="ar-SA"/>
      </w:rPr>
    </w:lvl>
    <w:lvl w:ilvl="8" w:tplc="EB7C74B8">
      <w:numFmt w:val="bullet"/>
      <w:lvlText w:val="•"/>
      <w:lvlJc w:val="left"/>
      <w:pPr>
        <w:ind w:left="8368" w:hanging="135"/>
      </w:pPr>
      <w:rPr>
        <w:rFonts w:hint="default"/>
        <w:lang w:val="pl-PL" w:eastAsia="en-US" w:bidi="ar-SA"/>
      </w:rPr>
    </w:lvl>
  </w:abstractNum>
  <w:abstractNum w:abstractNumId="91" w15:restartNumberingAfterBreak="0">
    <w:nsid w:val="79E50A13"/>
    <w:multiLevelType w:val="hybridMultilevel"/>
    <w:tmpl w:val="39FCF8D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2" w15:restartNumberingAfterBreak="0">
    <w:nsid w:val="79F203BF"/>
    <w:multiLevelType w:val="hybridMultilevel"/>
    <w:tmpl w:val="EF0A1A7A"/>
    <w:lvl w:ilvl="0" w:tplc="F88C9E58">
      <w:numFmt w:val="bullet"/>
      <w:lvlText w:val="-"/>
      <w:lvlJc w:val="left"/>
      <w:pPr>
        <w:ind w:left="31" w:hanging="13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E76AD88">
      <w:numFmt w:val="bullet"/>
      <w:lvlText w:val="•"/>
      <w:lvlJc w:val="left"/>
      <w:pPr>
        <w:ind w:left="556" w:hanging="138"/>
      </w:pPr>
      <w:rPr>
        <w:rFonts w:hint="default"/>
        <w:lang w:val="pl-PL" w:eastAsia="en-US" w:bidi="ar-SA"/>
      </w:rPr>
    </w:lvl>
    <w:lvl w:ilvl="2" w:tplc="E408A130">
      <w:numFmt w:val="bullet"/>
      <w:lvlText w:val="•"/>
      <w:lvlJc w:val="left"/>
      <w:pPr>
        <w:ind w:left="1072" w:hanging="138"/>
      </w:pPr>
      <w:rPr>
        <w:rFonts w:hint="default"/>
        <w:lang w:val="pl-PL" w:eastAsia="en-US" w:bidi="ar-SA"/>
      </w:rPr>
    </w:lvl>
    <w:lvl w:ilvl="3" w:tplc="365A9A72">
      <w:numFmt w:val="bullet"/>
      <w:lvlText w:val="•"/>
      <w:lvlJc w:val="left"/>
      <w:pPr>
        <w:ind w:left="1589" w:hanging="138"/>
      </w:pPr>
      <w:rPr>
        <w:rFonts w:hint="default"/>
        <w:lang w:val="pl-PL" w:eastAsia="en-US" w:bidi="ar-SA"/>
      </w:rPr>
    </w:lvl>
    <w:lvl w:ilvl="4" w:tplc="7D6C3550">
      <w:numFmt w:val="bullet"/>
      <w:lvlText w:val="•"/>
      <w:lvlJc w:val="left"/>
      <w:pPr>
        <w:ind w:left="2105" w:hanging="138"/>
      </w:pPr>
      <w:rPr>
        <w:rFonts w:hint="default"/>
        <w:lang w:val="pl-PL" w:eastAsia="en-US" w:bidi="ar-SA"/>
      </w:rPr>
    </w:lvl>
    <w:lvl w:ilvl="5" w:tplc="B98E2C18">
      <w:numFmt w:val="bullet"/>
      <w:lvlText w:val="•"/>
      <w:lvlJc w:val="left"/>
      <w:pPr>
        <w:ind w:left="2622" w:hanging="138"/>
      </w:pPr>
      <w:rPr>
        <w:rFonts w:hint="default"/>
        <w:lang w:val="pl-PL" w:eastAsia="en-US" w:bidi="ar-SA"/>
      </w:rPr>
    </w:lvl>
    <w:lvl w:ilvl="6" w:tplc="F82E92B8">
      <w:numFmt w:val="bullet"/>
      <w:lvlText w:val="•"/>
      <w:lvlJc w:val="left"/>
      <w:pPr>
        <w:ind w:left="3138" w:hanging="138"/>
      </w:pPr>
      <w:rPr>
        <w:rFonts w:hint="default"/>
        <w:lang w:val="pl-PL" w:eastAsia="en-US" w:bidi="ar-SA"/>
      </w:rPr>
    </w:lvl>
    <w:lvl w:ilvl="7" w:tplc="258846C2">
      <w:numFmt w:val="bullet"/>
      <w:lvlText w:val="•"/>
      <w:lvlJc w:val="left"/>
      <w:pPr>
        <w:ind w:left="3654" w:hanging="138"/>
      </w:pPr>
      <w:rPr>
        <w:rFonts w:hint="default"/>
        <w:lang w:val="pl-PL" w:eastAsia="en-US" w:bidi="ar-SA"/>
      </w:rPr>
    </w:lvl>
    <w:lvl w:ilvl="8" w:tplc="13DC5ABC">
      <w:numFmt w:val="bullet"/>
      <w:lvlText w:val="•"/>
      <w:lvlJc w:val="left"/>
      <w:pPr>
        <w:ind w:left="4171" w:hanging="138"/>
      </w:pPr>
      <w:rPr>
        <w:rFonts w:hint="default"/>
        <w:lang w:val="pl-PL" w:eastAsia="en-US" w:bidi="ar-SA"/>
      </w:rPr>
    </w:lvl>
  </w:abstractNum>
  <w:abstractNum w:abstractNumId="93" w15:restartNumberingAfterBreak="0">
    <w:nsid w:val="7AE902FC"/>
    <w:multiLevelType w:val="hybridMultilevel"/>
    <w:tmpl w:val="73CE3A54"/>
    <w:lvl w:ilvl="0" w:tplc="EFF2C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C301B79"/>
    <w:multiLevelType w:val="hybridMultilevel"/>
    <w:tmpl w:val="4C04B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CFE5EA9"/>
    <w:multiLevelType w:val="hybridMultilevel"/>
    <w:tmpl w:val="DC7AC6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94747">
    <w:abstractNumId w:val="61"/>
  </w:num>
  <w:num w:numId="2" w16cid:durableId="1135951268">
    <w:abstractNumId w:val="62"/>
  </w:num>
  <w:num w:numId="3" w16cid:durableId="1795824155">
    <w:abstractNumId w:val="87"/>
  </w:num>
  <w:num w:numId="4" w16cid:durableId="1082141685">
    <w:abstractNumId w:val="51"/>
  </w:num>
  <w:num w:numId="5" w16cid:durableId="375400539">
    <w:abstractNumId w:val="94"/>
  </w:num>
  <w:num w:numId="6" w16cid:durableId="1515344628">
    <w:abstractNumId w:val="89"/>
  </w:num>
  <w:num w:numId="7" w16cid:durableId="1671714150">
    <w:abstractNumId w:val="45"/>
  </w:num>
  <w:num w:numId="8" w16cid:durableId="532036875">
    <w:abstractNumId w:val="9"/>
  </w:num>
  <w:num w:numId="9" w16cid:durableId="1377391940">
    <w:abstractNumId w:val="5"/>
  </w:num>
  <w:num w:numId="10" w16cid:durableId="1798258066">
    <w:abstractNumId w:val="8"/>
  </w:num>
  <w:num w:numId="11" w16cid:durableId="1710766658">
    <w:abstractNumId w:val="67"/>
  </w:num>
  <w:num w:numId="12" w16cid:durableId="344288848">
    <w:abstractNumId w:val="63"/>
  </w:num>
  <w:num w:numId="13" w16cid:durableId="540703830">
    <w:abstractNumId w:val="59"/>
  </w:num>
  <w:num w:numId="14" w16cid:durableId="2003045657">
    <w:abstractNumId w:val="13"/>
  </w:num>
  <w:num w:numId="15" w16cid:durableId="173688136">
    <w:abstractNumId w:val="12"/>
  </w:num>
  <w:num w:numId="16" w16cid:durableId="1650285246">
    <w:abstractNumId w:val="65"/>
  </w:num>
  <w:num w:numId="17" w16cid:durableId="77143469">
    <w:abstractNumId w:val="46"/>
  </w:num>
  <w:num w:numId="18" w16cid:durableId="1200624517">
    <w:abstractNumId w:val="6"/>
  </w:num>
  <w:num w:numId="19" w16cid:durableId="937757860">
    <w:abstractNumId w:val="84"/>
  </w:num>
  <w:num w:numId="20" w16cid:durableId="323435927">
    <w:abstractNumId w:val="24"/>
  </w:num>
  <w:num w:numId="21" w16cid:durableId="440760543">
    <w:abstractNumId w:val="21"/>
  </w:num>
  <w:num w:numId="22" w16cid:durableId="1382711035">
    <w:abstractNumId w:val="41"/>
  </w:num>
  <w:num w:numId="23" w16cid:durableId="1452285300">
    <w:abstractNumId w:val="78"/>
  </w:num>
  <w:num w:numId="24" w16cid:durableId="419329353">
    <w:abstractNumId w:val="91"/>
  </w:num>
  <w:num w:numId="25" w16cid:durableId="65881019">
    <w:abstractNumId w:val="69"/>
  </w:num>
  <w:num w:numId="26" w16cid:durableId="1602105394">
    <w:abstractNumId w:val="95"/>
  </w:num>
  <w:num w:numId="27" w16cid:durableId="456218530">
    <w:abstractNumId w:val="36"/>
  </w:num>
  <w:num w:numId="28" w16cid:durableId="330640274">
    <w:abstractNumId w:val="58"/>
  </w:num>
  <w:num w:numId="29" w16cid:durableId="329917915">
    <w:abstractNumId w:val="81"/>
  </w:num>
  <w:num w:numId="30" w16cid:durableId="1701128099">
    <w:abstractNumId w:val="86"/>
  </w:num>
  <w:num w:numId="31" w16cid:durableId="2137327596">
    <w:abstractNumId w:val="77"/>
  </w:num>
  <w:num w:numId="32" w16cid:durableId="857351898">
    <w:abstractNumId w:val="31"/>
  </w:num>
  <w:num w:numId="33" w16cid:durableId="1938899242">
    <w:abstractNumId w:val="85"/>
  </w:num>
  <w:num w:numId="34" w16cid:durableId="1553347847">
    <w:abstractNumId w:val="32"/>
  </w:num>
  <w:num w:numId="35" w16cid:durableId="8528885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8838974">
    <w:abstractNumId w:val="39"/>
  </w:num>
  <w:num w:numId="37" w16cid:durableId="332992052">
    <w:abstractNumId w:val="20"/>
  </w:num>
  <w:num w:numId="38" w16cid:durableId="1823350698">
    <w:abstractNumId w:val="82"/>
  </w:num>
  <w:num w:numId="39" w16cid:durableId="803738213">
    <w:abstractNumId w:val="73"/>
  </w:num>
  <w:num w:numId="40" w16cid:durableId="953681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32885202">
    <w:abstractNumId w:val="0"/>
  </w:num>
  <w:num w:numId="42" w16cid:durableId="1298604530">
    <w:abstractNumId w:val="35"/>
  </w:num>
  <w:num w:numId="43" w16cid:durableId="1799255471">
    <w:abstractNumId w:val="17"/>
  </w:num>
  <w:num w:numId="44" w16cid:durableId="380447456">
    <w:abstractNumId w:val="33"/>
  </w:num>
  <w:num w:numId="45" w16cid:durableId="1811559780">
    <w:abstractNumId w:val="66"/>
  </w:num>
  <w:num w:numId="46" w16cid:durableId="440997774">
    <w:abstractNumId w:val="3"/>
  </w:num>
  <w:num w:numId="47" w16cid:durableId="774982391">
    <w:abstractNumId w:val="30"/>
  </w:num>
  <w:num w:numId="48" w16cid:durableId="2080518346">
    <w:abstractNumId w:val="16"/>
  </w:num>
  <w:num w:numId="49" w16cid:durableId="2143109643">
    <w:abstractNumId w:val="83"/>
  </w:num>
  <w:num w:numId="50" w16cid:durableId="2004114912">
    <w:abstractNumId w:val="79"/>
  </w:num>
  <w:num w:numId="51" w16cid:durableId="459225417">
    <w:abstractNumId w:val="76"/>
  </w:num>
  <w:num w:numId="52" w16cid:durableId="1717925366">
    <w:abstractNumId w:val="47"/>
  </w:num>
  <w:num w:numId="53" w16cid:durableId="878668307">
    <w:abstractNumId w:val="1"/>
  </w:num>
  <w:num w:numId="54" w16cid:durableId="594364943">
    <w:abstractNumId w:val="26"/>
  </w:num>
  <w:num w:numId="55" w16cid:durableId="1165123942">
    <w:abstractNumId w:val="25"/>
  </w:num>
  <w:num w:numId="56" w16cid:durableId="259142765">
    <w:abstractNumId w:val="37"/>
  </w:num>
  <w:num w:numId="57" w16cid:durableId="1292635286">
    <w:abstractNumId w:val="34"/>
  </w:num>
  <w:num w:numId="58" w16cid:durableId="256981990">
    <w:abstractNumId w:val="52"/>
  </w:num>
  <w:num w:numId="59" w16cid:durableId="2048722248">
    <w:abstractNumId w:val="74"/>
  </w:num>
  <w:num w:numId="60" w16cid:durableId="1715808565">
    <w:abstractNumId w:val="18"/>
  </w:num>
  <w:num w:numId="61" w16cid:durableId="1099369833">
    <w:abstractNumId w:val="56"/>
  </w:num>
  <w:num w:numId="62" w16cid:durableId="14963683">
    <w:abstractNumId w:val="53"/>
  </w:num>
  <w:num w:numId="63" w16cid:durableId="554128428">
    <w:abstractNumId w:val="93"/>
  </w:num>
  <w:num w:numId="64" w16cid:durableId="1542594800">
    <w:abstractNumId w:val="22"/>
  </w:num>
  <w:num w:numId="65" w16cid:durableId="1771704318">
    <w:abstractNumId w:val="44"/>
  </w:num>
  <w:num w:numId="66" w16cid:durableId="1467897568">
    <w:abstractNumId w:val="54"/>
  </w:num>
  <w:num w:numId="67" w16cid:durableId="294334897">
    <w:abstractNumId w:val="64"/>
  </w:num>
  <w:num w:numId="68" w16cid:durableId="704018710">
    <w:abstractNumId w:val="80"/>
  </w:num>
  <w:num w:numId="69" w16cid:durableId="1162811933">
    <w:abstractNumId w:val="55"/>
  </w:num>
  <w:num w:numId="70" w16cid:durableId="278922586">
    <w:abstractNumId w:val="68"/>
  </w:num>
  <w:num w:numId="71" w16cid:durableId="1410074090">
    <w:abstractNumId w:val="10"/>
  </w:num>
  <w:num w:numId="72" w16cid:durableId="1313824885">
    <w:abstractNumId w:val="75"/>
  </w:num>
  <w:num w:numId="73" w16cid:durableId="1047530462">
    <w:abstractNumId w:val="49"/>
  </w:num>
  <w:num w:numId="74" w16cid:durableId="1436099817">
    <w:abstractNumId w:val="72"/>
  </w:num>
  <w:num w:numId="75" w16cid:durableId="1938901063">
    <w:abstractNumId w:val="15"/>
  </w:num>
  <w:num w:numId="76" w16cid:durableId="771517141">
    <w:abstractNumId w:val="92"/>
  </w:num>
  <w:num w:numId="77" w16cid:durableId="819032323">
    <w:abstractNumId w:val="43"/>
  </w:num>
  <w:num w:numId="78" w16cid:durableId="432558526">
    <w:abstractNumId w:val="88"/>
  </w:num>
  <w:num w:numId="79" w16cid:durableId="1008942315">
    <w:abstractNumId w:val="40"/>
  </w:num>
  <w:num w:numId="80" w16cid:durableId="777480568">
    <w:abstractNumId w:val="29"/>
  </w:num>
  <w:num w:numId="81" w16cid:durableId="1560939151">
    <w:abstractNumId w:val="23"/>
  </w:num>
  <w:num w:numId="82" w16cid:durableId="79916246">
    <w:abstractNumId w:val="60"/>
  </w:num>
  <w:num w:numId="83" w16cid:durableId="506403776">
    <w:abstractNumId w:val="28"/>
  </w:num>
  <w:num w:numId="84" w16cid:durableId="14775982">
    <w:abstractNumId w:val="57"/>
  </w:num>
  <w:num w:numId="85" w16cid:durableId="259996178">
    <w:abstractNumId w:val="71"/>
  </w:num>
  <w:num w:numId="86" w16cid:durableId="104932374">
    <w:abstractNumId w:val="27"/>
  </w:num>
  <w:num w:numId="87" w16cid:durableId="439684820">
    <w:abstractNumId w:val="42"/>
  </w:num>
  <w:num w:numId="88" w16cid:durableId="2015525433">
    <w:abstractNumId w:val="48"/>
  </w:num>
  <w:num w:numId="89" w16cid:durableId="1980182611">
    <w:abstractNumId w:val="19"/>
  </w:num>
  <w:num w:numId="90" w16cid:durableId="1256328391">
    <w:abstractNumId w:val="90"/>
  </w:num>
  <w:num w:numId="91" w16cid:durableId="1081029210">
    <w:abstractNumId w:val="14"/>
  </w:num>
  <w:num w:numId="92" w16cid:durableId="492570868">
    <w:abstractNumId w:val="11"/>
  </w:num>
  <w:num w:numId="93" w16cid:durableId="139004620">
    <w:abstractNumId w:val="70"/>
  </w:num>
  <w:num w:numId="94" w16cid:durableId="1336373505">
    <w:abstractNumId w:val="4"/>
  </w:num>
  <w:num w:numId="95" w16cid:durableId="1892692380">
    <w:abstractNumId w:val="50"/>
  </w:num>
  <w:num w:numId="96" w16cid:durableId="7689977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D2"/>
    <w:rsid w:val="0002304F"/>
    <w:rsid w:val="000403AB"/>
    <w:rsid w:val="00040A29"/>
    <w:rsid w:val="0004491E"/>
    <w:rsid w:val="00052461"/>
    <w:rsid w:val="000E3119"/>
    <w:rsid w:val="000E45E0"/>
    <w:rsid w:val="000E4E6A"/>
    <w:rsid w:val="000E4F3B"/>
    <w:rsid w:val="000F24FB"/>
    <w:rsid w:val="00124E8C"/>
    <w:rsid w:val="001368A5"/>
    <w:rsid w:val="00142AD2"/>
    <w:rsid w:val="001A0879"/>
    <w:rsid w:val="001B453A"/>
    <w:rsid w:val="001D03EC"/>
    <w:rsid w:val="001E3140"/>
    <w:rsid w:val="00221164"/>
    <w:rsid w:val="00260BFB"/>
    <w:rsid w:val="00263969"/>
    <w:rsid w:val="00265458"/>
    <w:rsid w:val="00286615"/>
    <w:rsid w:val="0029557B"/>
    <w:rsid w:val="002A2DB4"/>
    <w:rsid w:val="002B4E24"/>
    <w:rsid w:val="002E6CC3"/>
    <w:rsid w:val="00320E34"/>
    <w:rsid w:val="00324CB0"/>
    <w:rsid w:val="003305DF"/>
    <w:rsid w:val="003339A1"/>
    <w:rsid w:val="00344D36"/>
    <w:rsid w:val="00351371"/>
    <w:rsid w:val="00376C7B"/>
    <w:rsid w:val="00393166"/>
    <w:rsid w:val="003B494C"/>
    <w:rsid w:val="003C64C6"/>
    <w:rsid w:val="00436854"/>
    <w:rsid w:val="00437340"/>
    <w:rsid w:val="00441433"/>
    <w:rsid w:val="00467C5F"/>
    <w:rsid w:val="004856FC"/>
    <w:rsid w:val="0049178A"/>
    <w:rsid w:val="004941D3"/>
    <w:rsid w:val="004960C5"/>
    <w:rsid w:val="004E212C"/>
    <w:rsid w:val="004F2B4E"/>
    <w:rsid w:val="00510B0C"/>
    <w:rsid w:val="00514CAF"/>
    <w:rsid w:val="00564CE5"/>
    <w:rsid w:val="00565DE2"/>
    <w:rsid w:val="00567ED4"/>
    <w:rsid w:val="005704B2"/>
    <w:rsid w:val="005B3279"/>
    <w:rsid w:val="005C7D8B"/>
    <w:rsid w:val="005E393C"/>
    <w:rsid w:val="005F5DA6"/>
    <w:rsid w:val="006144DA"/>
    <w:rsid w:val="006227B8"/>
    <w:rsid w:val="00666C4C"/>
    <w:rsid w:val="00674F30"/>
    <w:rsid w:val="006B2F12"/>
    <w:rsid w:val="006C0A43"/>
    <w:rsid w:val="006C5103"/>
    <w:rsid w:val="006D1506"/>
    <w:rsid w:val="006D3324"/>
    <w:rsid w:val="006F5802"/>
    <w:rsid w:val="00705DD1"/>
    <w:rsid w:val="00707C81"/>
    <w:rsid w:val="007164EF"/>
    <w:rsid w:val="0072404B"/>
    <w:rsid w:val="00724BE8"/>
    <w:rsid w:val="00733FC8"/>
    <w:rsid w:val="007364E7"/>
    <w:rsid w:val="00754114"/>
    <w:rsid w:val="00782180"/>
    <w:rsid w:val="007C2B28"/>
    <w:rsid w:val="007C5003"/>
    <w:rsid w:val="007D3EE1"/>
    <w:rsid w:val="007F4042"/>
    <w:rsid w:val="00800E34"/>
    <w:rsid w:val="00802B8F"/>
    <w:rsid w:val="008126E7"/>
    <w:rsid w:val="00822FF9"/>
    <w:rsid w:val="00841A22"/>
    <w:rsid w:val="008474BB"/>
    <w:rsid w:val="0086168F"/>
    <w:rsid w:val="00867D33"/>
    <w:rsid w:val="0087196F"/>
    <w:rsid w:val="00876091"/>
    <w:rsid w:val="00885BA7"/>
    <w:rsid w:val="00897323"/>
    <w:rsid w:val="008B61E2"/>
    <w:rsid w:val="008B671C"/>
    <w:rsid w:val="008B7F46"/>
    <w:rsid w:val="008C09BC"/>
    <w:rsid w:val="008D221C"/>
    <w:rsid w:val="008E00D9"/>
    <w:rsid w:val="00900F8D"/>
    <w:rsid w:val="0090514A"/>
    <w:rsid w:val="0091589C"/>
    <w:rsid w:val="00923A0F"/>
    <w:rsid w:val="00930748"/>
    <w:rsid w:val="00930AEE"/>
    <w:rsid w:val="00941369"/>
    <w:rsid w:val="00947B75"/>
    <w:rsid w:val="00957328"/>
    <w:rsid w:val="00960126"/>
    <w:rsid w:val="009644B3"/>
    <w:rsid w:val="0097003C"/>
    <w:rsid w:val="00972CB4"/>
    <w:rsid w:val="00980D6B"/>
    <w:rsid w:val="009A77E7"/>
    <w:rsid w:val="009C4DF2"/>
    <w:rsid w:val="009C62ED"/>
    <w:rsid w:val="009E2751"/>
    <w:rsid w:val="00A143FC"/>
    <w:rsid w:val="00A32B0C"/>
    <w:rsid w:val="00A45225"/>
    <w:rsid w:val="00A55A20"/>
    <w:rsid w:val="00A60C49"/>
    <w:rsid w:val="00AA51F1"/>
    <w:rsid w:val="00AB19F1"/>
    <w:rsid w:val="00AC6783"/>
    <w:rsid w:val="00AD67EC"/>
    <w:rsid w:val="00B1011F"/>
    <w:rsid w:val="00B1384A"/>
    <w:rsid w:val="00B154B4"/>
    <w:rsid w:val="00B42150"/>
    <w:rsid w:val="00B53948"/>
    <w:rsid w:val="00B84582"/>
    <w:rsid w:val="00B84C4E"/>
    <w:rsid w:val="00B84DAD"/>
    <w:rsid w:val="00B8645D"/>
    <w:rsid w:val="00BE4999"/>
    <w:rsid w:val="00BE65FC"/>
    <w:rsid w:val="00BF09CE"/>
    <w:rsid w:val="00BF353E"/>
    <w:rsid w:val="00BF769A"/>
    <w:rsid w:val="00C0726A"/>
    <w:rsid w:val="00C240DA"/>
    <w:rsid w:val="00C303F9"/>
    <w:rsid w:val="00C30BFD"/>
    <w:rsid w:val="00C51EEC"/>
    <w:rsid w:val="00C5768E"/>
    <w:rsid w:val="00C57E76"/>
    <w:rsid w:val="00C6241B"/>
    <w:rsid w:val="00C66272"/>
    <w:rsid w:val="00C833BB"/>
    <w:rsid w:val="00C840C7"/>
    <w:rsid w:val="00C92164"/>
    <w:rsid w:val="00C941B9"/>
    <w:rsid w:val="00CA624D"/>
    <w:rsid w:val="00CC27C2"/>
    <w:rsid w:val="00CE3B53"/>
    <w:rsid w:val="00D06952"/>
    <w:rsid w:val="00D260CC"/>
    <w:rsid w:val="00D57863"/>
    <w:rsid w:val="00D947A0"/>
    <w:rsid w:val="00DB1627"/>
    <w:rsid w:val="00DB7B98"/>
    <w:rsid w:val="00DC26F2"/>
    <w:rsid w:val="00DD77FC"/>
    <w:rsid w:val="00DE219A"/>
    <w:rsid w:val="00E029BC"/>
    <w:rsid w:val="00E21EE0"/>
    <w:rsid w:val="00E34A9E"/>
    <w:rsid w:val="00E42ACD"/>
    <w:rsid w:val="00E7490F"/>
    <w:rsid w:val="00EB23E8"/>
    <w:rsid w:val="00EC2246"/>
    <w:rsid w:val="00EE50FA"/>
    <w:rsid w:val="00EF16F0"/>
    <w:rsid w:val="00F03EFD"/>
    <w:rsid w:val="00F1635F"/>
    <w:rsid w:val="00F37663"/>
    <w:rsid w:val="00F51E58"/>
    <w:rsid w:val="00F66F56"/>
    <w:rsid w:val="00F83B6D"/>
    <w:rsid w:val="00F93FAF"/>
    <w:rsid w:val="00FC6BF9"/>
    <w:rsid w:val="00FE5A73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F0D193"/>
  <w15:docId w15:val="{2C517ED7-9657-3A48-A542-E5B7A1D4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948"/>
    <w:pPr>
      <w:spacing w:before="120" w:after="120" w:line="288" w:lineRule="auto"/>
    </w:pPr>
    <w:rPr>
      <w:rFonts w:ascii="Arial" w:eastAsia="Calibri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C4DF2"/>
    <w:pPr>
      <w:keepNext/>
      <w:outlineLvl w:val="0"/>
    </w:pPr>
    <w:rPr>
      <w:rFonts w:eastAsia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3734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37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7340"/>
    <w:rPr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rsid w:val="00437340"/>
    <w:rPr>
      <w:b/>
      <w:bCs/>
      <w:sz w:val="24"/>
      <w:szCs w:val="24"/>
      <w:lang w:val="pl-PL" w:eastAsia="en-US" w:bidi="ar-SA"/>
    </w:rPr>
  </w:style>
  <w:style w:type="paragraph" w:customStyle="1" w:styleId="Default">
    <w:name w:val="Default"/>
    <w:rsid w:val="000230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6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4DF2"/>
    <w:rPr>
      <w:rFonts w:ascii="Arial" w:hAnsi="Arial"/>
      <w:b/>
      <w:bCs/>
      <w:kern w:val="32"/>
      <w:sz w:val="22"/>
      <w:szCs w:val="32"/>
      <w:lang w:eastAsia="en-US"/>
    </w:rPr>
  </w:style>
  <w:style w:type="paragraph" w:styleId="NormalnyWeb">
    <w:name w:val="Normal (Web)"/>
    <w:basedOn w:val="Normalny"/>
    <w:unhideWhenUsed/>
    <w:rsid w:val="00C3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3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00E34"/>
    <w:pPr>
      <w:ind w:left="720"/>
      <w:contextualSpacing/>
    </w:pPr>
  </w:style>
  <w:style w:type="table" w:customStyle="1" w:styleId="Siatkatabelijasna1">
    <w:name w:val="Siatka tabeli — jasna1"/>
    <w:basedOn w:val="Standardowy"/>
    <w:uiPriority w:val="40"/>
    <w:rsid w:val="0067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A43"/>
    <w:rPr>
      <w:color w:val="605E5C"/>
      <w:shd w:val="clear" w:color="auto" w:fill="E1DFDD"/>
    </w:rPr>
  </w:style>
  <w:style w:type="paragraph" w:customStyle="1" w:styleId="Tytukomrki">
    <w:name w:val="Tytuł komórki"/>
    <w:basedOn w:val="Normalny"/>
    <w:link w:val="TytukomrkiZnak"/>
    <w:qFormat/>
    <w:rsid w:val="005C7D8B"/>
    <w:pPr>
      <w:autoSpaceDE w:val="0"/>
      <w:autoSpaceDN w:val="0"/>
      <w:adjustRightInd w:val="0"/>
      <w:spacing w:line="240" w:lineRule="auto"/>
    </w:pPr>
    <w:rPr>
      <w:rFonts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5C7D8B"/>
    <w:rPr>
      <w:rFonts w:ascii="Arial" w:eastAsia="Calibri" w:hAnsi="Arial" w:cs="Arial"/>
      <w:b/>
      <w:color w:val="00000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F3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53E"/>
    <w:rPr>
      <w:rFonts w:ascii="Calibri" w:eastAsia="Calibri" w:hAnsi="Calibri"/>
      <w:sz w:val="22"/>
      <w:szCs w:val="22"/>
      <w:lang w:eastAsia="en-US"/>
    </w:rPr>
  </w:style>
  <w:style w:type="character" w:customStyle="1" w:styleId="wrtext">
    <w:name w:val="wrtext"/>
    <w:basedOn w:val="Domylnaczcionkaakapitu"/>
    <w:rsid w:val="00B53948"/>
  </w:style>
  <w:style w:type="character" w:customStyle="1" w:styleId="text3">
    <w:name w:val="text3"/>
    <w:basedOn w:val="Domylnaczcionkaakapitu"/>
    <w:rsid w:val="009C4DF2"/>
  </w:style>
  <w:style w:type="paragraph" w:customStyle="1" w:styleId="Normalny2">
    <w:name w:val="Normalny2"/>
    <w:rsid w:val="00EF16F0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ny1">
    <w:name w:val="Normalny1"/>
    <w:rsid w:val="0087196F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ny"/>
    <w:uiPriority w:val="1"/>
    <w:qFormat/>
    <w:rsid w:val="00930AEE"/>
    <w:pPr>
      <w:widowControl w:val="0"/>
      <w:autoSpaceDE w:val="0"/>
      <w:autoSpaceDN w:val="0"/>
      <w:spacing w:before="0" w:after="0" w:line="240" w:lineRule="auto"/>
      <w:ind w:left="30"/>
    </w:pPr>
    <w:rPr>
      <w:rFonts w:eastAsia="Arial" w:cs="Arial"/>
    </w:rPr>
  </w:style>
  <w:style w:type="paragraph" w:customStyle="1" w:styleId="Akapitzlist1">
    <w:name w:val="Akapit z listą1"/>
    <w:basedOn w:val="Normalny"/>
    <w:uiPriority w:val="99"/>
    <w:rsid w:val="00B84582"/>
    <w:pPr>
      <w:spacing w:before="0" w:after="200" w:line="276" w:lineRule="auto"/>
      <w:ind w:left="720"/>
      <w:contextualSpacing/>
    </w:pPr>
    <w:rPr>
      <w:rFonts w:ascii="Calibri" w:eastAsia="Times New Roman" w:hAnsi="Calibri"/>
    </w:rPr>
  </w:style>
  <w:style w:type="table" w:customStyle="1" w:styleId="TableNormal">
    <w:name w:val="Table Normal"/>
    <w:uiPriority w:val="2"/>
    <w:semiHidden/>
    <w:unhideWhenUsed/>
    <w:qFormat/>
    <w:rsid w:val="00DE21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66272"/>
    <w:pPr>
      <w:spacing w:before="0" w:after="0" w:line="240" w:lineRule="auto"/>
      <w:ind w:left="17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6272"/>
    <w:rPr>
      <w:rFonts w:ascii="Arial" w:eastAsiaTheme="majorEastAsia" w:hAnsi="Arial" w:cstheme="majorBidi"/>
      <w:b/>
      <w:spacing w:val="-10"/>
      <w:kern w:val="28"/>
      <w:sz w:val="22"/>
      <w:szCs w:val="56"/>
      <w:lang w:eastAsia="en-US"/>
    </w:rPr>
  </w:style>
  <w:style w:type="character" w:customStyle="1" w:styleId="e24kjd">
    <w:name w:val="e24kjd"/>
    <w:basedOn w:val="Domylnaczcionkaakapitu"/>
    <w:rsid w:val="00F37663"/>
  </w:style>
  <w:style w:type="character" w:customStyle="1" w:styleId="tlid-translation">
    <w:name w:val="tlid-translation"/>
    <w:rsid w:val="00F37663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37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37663"/>
    <w:rPr>
      <w:rFonts w:ascii="Courier New" w:hAnsi="Courier New"/>
      <w:lang w:eastAsia="en-US"/>
    </w:rPr>
  </w:style>
  <w:style w:type="paragraph" w:styleId="Bezodstpw">
    <w:name w:val="No Spacing"/>
    <w:qFormat/>
    <w:rsid w:val="00F3766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663"/>
    <w:rPr>
      <w:rFonts w:ascii="Tahoma" w:eastAsia="Calibri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rsid w:val="00F37663"/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37663"/>
    <w:rPr>
      <w:rFonts w:ascii="Calibri" w:eastAsia="Calibri" w:hAnsi="Calibri"/>
      <w:lang w:eastAsia="en-US"/>
    </w:rPr>
  </w:style>
  <w:style w:type="character" w:customStyle="1" w:styleId="apple-converted-space">
    <w:name w:val="apple-converted-space"/>
    <w:basedOn w:val="Domylnaczcionkaakapitu"/>
    <w:rsid w:val="00F37663"/>
  </w:style>
  <w:style w:type="paragraph" w:styleId="Tekstpodstawowy">
    <w:name w:val="Body Text"/>
    <w:basedOn w:val="Normalny"/>
    <w:link w:val="TekstpodstawowyZnak"/>
    <w:rsid w:val="00F37663"/>
    <w:pPr>
      <w:spacing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7663"/>
    <w:rPr>
      <w:sz w:val="24"/>
      <w:szCs w:val="24"/>
    </w:rPr>
  </w:style>
  <w:style w:type="character" w:styleId="Pogrubienie">
    <w:name w:val="Strong"/>
    <w:uiPriority w:val="99"/>
    <w:qFormat/>
    <w:rsid w:val="00F37663"/>
    <w:rPr>
      <w:b/>
      <w:bCs/>
    </w:rPr>
  </w:style>
  <w:style w:type="character" w:styleId="Uwydatnienie">
    <w:name w:val="Emphasis"/>
    <w:qFormat/>
    <w:rsid w:val="00F376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461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42D2A6B-B293-41B4-A2E1-21C645C56276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8501</Words>
  <Characters>44804</Characters>
  <Application>Microsoft Office Word</Application>
  <DocSecurity>0</DocSecurity>
  <Lines>605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przedmiotu / modułu kształcenia</vt:lpstr>
    </vt:vector>
  </TitlesOfParts>
  <Company/>
  <LinksUpToDate>false</LinksUpToDate>
  <CharactersWithSpaces>53257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przedmiotu / modułu kształcenia</dc:title>
  <dc:creator>Dział Organizacji Studiów</dc:creator>
  <cp:keywords>wzory</cp:keywords>
  <cp:lastModifiedBy>Maciej Andrzejewski</cp:lastModifiedBy>
  <cp:revision>3</cp:revision>
  <cp:lastPrinted>2023-11-07T12:26:00Z</cp:lastPrinted>
  <dcterms:created xsi:type="dcterms:W3CDTF">2024-10-31T22:24:00Z</dcterms:created>
  <dcterms:modified xsi:type="dcterms:W3CDTF">2024-10-31T22:25:00Z</dcterms:modified>
</cp:coreProperties>
</file>